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spacing w:before="480" w:line="259.20000000000005" w:lineRule="auto"/>
        <w:jc w:val="center"/>
        <w:rPr>
          <w:b w:val="1"/>
          <w:color w:val="3a9886"/>
          <w:sz w:val="56"/>
          <w:szCs w:val="56"/>
        </w:rPr>
      </w:pPr>
      <w:r w:rsidDel="00000000" w:rsidR="00000000" w:rsidRPr="00000000">
        <w:rPr>
          <w:b w:val="1"/>
          <w:color w:val="3a9886"/>
          <w:sz w:val="56"/>
          <w:szCs w:val="56"/>
          <w:rtl w:val="0"/>
        </w:rPr>
        <w:t xml:space="preserve">Generación de saberes</w:t>
      </w:r>
    </w:p>
    <w:p w:rsidR="00000000" w:rsidDel="00000000" w:rsidP="00000000" w:rsidRDefault="00000000" w:rsidRPr="00000000" w14:paraId="00000002">
      <w:pPr>
        <w:ind w:right="-234"/>
        <w:jc w:val="both"/>
        <w:rPr>
          <w:b w:val="1"/>
          <w:color w:val="3a9886"/>
          <w:sz w:val="32"/>
          <w:szCs w:val="3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52706</wp:posOffset>
                </wp:positionH>
                <wp:positionV relativeFrom="paragraph">
                  <wp:posOffset>0</wp:posOffset>
                </wp:positionV>
                <wp:extent cx="5673725" cy="55244"/>
                <wp:effectExtent b="0" l="0" r="0" t="0"/>
                <wp:wrapNone/>
                <wp:docPr id="1596273131" name=""/>
                <a:graphic>
                  <a:graphicData uri="http://schemas.microsoft.com/office/word/2010/wordprocessingShape">
                    <wps:wsp>
                      <wps:cNvSpPr/>
                      <wps:cNvPr id="2" name="Shape 2"/>
                      <wps:spPr>
                        <a:xfrm>
                          <a:off x="2513900" y="3757141"/>
                          <a:ext cx="5664200" cy="45719"/>
                        </a:xfrm>
                        <a:prstGeom prst="rect">
                          <a:avLst/>
                        </a:prstGeom>
                        <a:solidFill>
                          <a:srgbClr val="47B7A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52706</wp:posOffset>
                </wp:positionH>
                <wp:positionV relativeFrom="paragraph">
                  <wp:posOffset>0</wp:posOffset>
                </wp:positionV>
                <wp:extent cx="5673725" cy="55244"/>
                <wp:effectExtent b="0" l="0" r="0" t="0"/>
                <wp:wrapNone/>
                <wp:docPr id="1596273131"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5673725" cy="55244"/>
                        </a:xfrm>
                        <a:prstGeom prst="rect"/>
                        <a:ln/>
                      </pic:spPr>
                    </pic:pic>
                  </a:graphicData>
                </a:graphic>
              </wp:anchor>
            </w:drawing>
          </mc:Fallback>
        </mc:AlternateContent>
      </w:r>
    </w:p>
    <w:p w:rsidR="00000000" w:rsidDel="00000000" w:rsidP="00000000" w:rsidRDefault="00000000" w:rsidRPr="00000000" w14:paraId="00000003">
      <w:pPr>
        <w:ind w:right="-234"/>
        <w:jc w:val="both"/>
        <w:rPr>
          <w:b w:val="1"/>
          <w:color w:val="3a9886"/>
          <w:sz w:val="32"/>
          <w:szCs w:val="32"/>
        </w:rPr>
      </w:pPr>
      <w:r w:rsidDel="00000000" w:rsidR="00000000" w:rsidRPr="00000000">
        <w:rPr>
          <w:b w:val="1"/>
          <w:color w:val="3a9886"/>
          <w:sz w:val="32"/>
          <w:szCs w:val="32"/>
          <w:rtl w:val="0"/>
        </w:rPr>
        <w:t xml:space="preserve">Presentación </w:t>
      </w:r>
    </w:p>
    <w:p w:rsidR="00000000" w:rsidDel="00000000" w:rsidP="00000000" w:rsidRDefault="00000000" w:rsidRPr="00000000" w14:paraId="00000004">
      <w:pPr>
        <w:ind w:right="-234"/>
        <w:jc w:val="both"/>
        <w:rPr/>
      </w:pPr>
      <w:r w:rsidDel="00000000" w:rsidR="00000000" w:rsidRPr="00000000">
        <w:rPr>
          <w:sz w:val="24"/>
          <w:szCs w:val="24"/>
          <w:rtl w:val="0"/>
        </w:rPr>
        <w:t xml:space="preserve">Generación de Saberes corresponde al quinto componente metodológico del Ciclo de Indagación Colaborativa. </w:t>
      </w:r>
      <w:r w:rsidDel="00000000" w:rsidR="00000000" w:rsidRPr="00000000">
        <w:rPr>
          <w:rtl w:val="0"/>
        </w:rPr>
      </w:r>
    </w:p>
    <w:p w:rsidR="00000000" w:rsidDel="00000000" w:rsidP="00000000" w:rsidRDefault="00000000" w:rsidRPr="00000000" w14:paraId="00000005">
      <w:pPr>
        <w:ind w:right="-234"/>
        <w:jc w:val="both"/>
        <w:rPr/>
      </w:pPr>
      <w:r w:rsidDel="00000000" w:rsidR="00000000" w:rsidRPr="00000000">
        <w:rPr/>
        <mc:AlternateContent>
          <mc:Choice Requires="wpg">
            <w:drawing>
              <wp:inline distB="0" distT="0" distL="0" distR="0">
                <wp:extent cx="5849303" cy="630895"/>
                <wp:effectExtent b="0" l="0" r="0" t="0"/>
                <wp:docPr id="1596273132" name=""/>
                <a:graphic>
                  <a:graphicData uri="http://schemas.microsoft.com/office/word/2010/wordprocessingGroup">
                    <wpg:wgp>
                      <wpg:cNvGrpSpPr/>
                      <wpg:grpSpPr>
                        <a:xfrm>
                          <a:off x="2249100" y="3439550"/>
                          <a:ext cx="5849303" cy="630895"/>
                          <a:chOff x="2249100" y="3439550"/>
                          <a:chExt cx="6193800" cy="680900"/>
                        </a:xfrm>
                      </wpg:grpSpPr>
                      <wpg:grpSp>
                        <wpg:cNvGrpSpPr/>
                        <wpg:grpSpPr>
                          <a:xfrm>
                            <a:off x="2255462" y="3445907"/>
                            <a:ext cx="6181076" cy="668187"/>
                            <a:chOff x="2740" y="358986"/>
                            <a:chExt cx="5606649" cy="581371"/>
                          </a:xfrm>
                        </wpg:grpSpPr>
                        <wps:wsp>
                          <wps:cNvSpPr/>
                          <wps:cNvPr id="3" name="Shape 3"/>
                          <wps:spPr>
                            <a:xfrm>
                              <a:off x="2740" y="358986"/>
                              <a:ext cx="5606625" cy="581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2740" y="358986"/>
                              <a:ext cx="849492" cy="581371"/>
                            </a:xfrm>
                            <a:prstGeom prst="roundRect">
                              <a:avLst>
                                <a:gd fmla="val 10000" name="adj"/>
                              </a:avLst>
                            </a:prstGeom>
                            <a:solidFill>
                              <a:srgbClr val="47B7A1"/>
                            </a:solidFill>
                            <a:ln cap="flat" cmpd="sng" w="12700">
                              <a:solidFill>
                                <a:schemeClr val="lt1"/>
                              </a:solidFill>
                              <a:prstDash val="solid"/>
                              <a:miter lim="800000"/>
                              <a:headEnd len="sm" w="sm" type="none"/>
                              <a:tailEnd len="sm" w="sm" type="none"/>
                            </a:ln>
                          </wps:spPr>
                          <wps:txbx>
                            <w:txbxContent>
                              <w:p w:rsidR="00000000" w:rsidDel="00000000" w:rsidP="00000000" w:rsidRDefault="00000000" w:rsidRPr="00000000">
                                <w:pPr>
                                  <w:spacing w:after="0" w:before="0" w:line="215.00000953674316"/>
                                  <w:ind w:left="0" w:right="0" w:firstLine="0"/>
                                  <w:jc w:val="center"/>
                                  <w:textDirection w:val="btLr"/>
                                </w:pPr>
                                <w:r w:rsidDel="00000000" w:rsidR="00000000" w:rsidRPr="00000000">
                                  <w:rPr>
                                    <w:rFonts w:ascii="Arial" w:cs="Arial" w:eastAsia="Arial" w:hAnsi="Arial"/>
                                    <w:b w:val="1"/>
                                    <w:i w:val="0"/>
                                    <w:smallCaps w:val="0"/>
                                    <w:strike w:val="0"/>
                                    <w:color w:val="ffffff"/>
                                    <w:sz w:val="20"/>
                                    <w:vertAlign w:val="baseline"/>
                                  </w:rPr>
                                  <w:t xml:space="preserve">Sesiones de formación</w:t>
                                </w:r>
                              </w:p>
                            </w:txbxContent>
                          </wps:txbx>
                          <wps:bodyPr anchorCtr="0" anchor="ctr" bIns="91425" lIns="91425" spcFirstLastPara="1" rIns="91425" wrap="square" tIns="91425">
                            <a:noAutofit/>
                          </wps:bodyPr>
                        </wps:wsp>
                        <wps:wsp>
                          <wps:cNvSpPr/>
                          <wps:cNvPr id="5" name="Shape 5"/>
                          <wps:spPr>
                            <a:xfrm>
                              <a:off x="937181" y="544335"/>
                              <a:ext cx="180092" cy="210674"/>
                            </a:xfrm>
                            <a:prstGeom prst="rightArrow">
                              <a:avLst>
                                <a:gd fmla="val 60000" name="adj1"/>
                                <a:gd fmla="val 50000" name="adj2"/>
                              </a:avLst>
                            </a:prstGeom>
                            <a:solidFill>
                              <a:srgbClr val="BFBFB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1192029" y="358986"/>
                              <a:ext cx="849492" cy="581371"/>
                            </a:xfrm>
                            <a:prstGeom prst="roundRect">
                              <a:avLst>
                                <a:gd fmla="val 10000" name="adj"/>
                              </a:avLst>
                            </a:prstGeom>
                            <a:solidFill>
                              <a:srgbClr val="47B7A1"/>
                            </a:solidFill>
                            <a:ln cap="flat" cmpd="sng" w="12700">
                              <a:solidFill>
                                <a:schemeClr val="lt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ffffff"/>
                                    <w:sz w:val="20"/>
                                    <w:vertAlign w:val="baseline"/>
                                  </w:rPr>
                                  <w:t xml:space="preserve">Círculo de aprendizaje Nº1</w:t>
                                </w:r>
                              </w:p>
                            </w:txbxContent>
                          </wps:txbx>
                          <wps:bodyPr anchorCtr="0" anchor="ctr" bIns="91425" lIns="91425" spcFirstLastPara="1" rIns="91425" wrap="square" tIns="91425">
                            <a:noAutofit/>
                          </wps:bodyPr>
                        </wps:wsp>
                        <wps:wsp>
                          <wps:cNvSpPr/>
                          <wps:cNvPr id="7" name="Shape 7"/>
                          <wps:spPr>
                            <a:xfrm>
                              <a:off x="2126471" y="544335"/>
                              <a:ext cx="180092" cy="210674"/>
                            </a:xfrm>
                            <a:prstGeom prst="rightArrow">
                              <a:avLst>
                                <a:gd fmla="val 60000" name="adj1"/>
                                <a:gd fmla="val 50000" name="adj2"/>
                              </a:avLst>
                            </a:prstGeom>
                            <a:solidFill>
                              <a:srgbClr val="BFBFB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 name="Shape 8"/>
                          <wps:spPr>
                            <a:xfrm>
                              <a:off x="2381318" y="358986"/>
                              <a:ext cx="849492" cy="581371"/>
                            </a:xfrm>
                            <a:prstGeom prst="roundRect">
                              <a:avLst>
                                <a:gd fmla="val 10000" name="adj"/>
                              </a:avLst>
                            </a:prstGeom>
                            <a:solidFill>
                              <a:srgbClr val="47B7A1"/>
                            </a:solidFill>
                            <a:ln cap="flat" cmpd="sng" w="12700">
                              <a:solidFill>
                                <a:schemeClr val="lt1"/>
                              </a:solidFill>
                              <a:prstDash val="solid"/>
                              <a:miter lim="800000"/>
                              <a:headEnd len="sm" w="sm" type="none"/>
                              <a:tailEnd len="sm" w="sm" type="none"/>
                            </a:ln>
                          </wps:spPr>
                          <wps:txbx>
                            <w:txbxContent>
                              <w:p w:rsidR="00000000" w:rsidDel="00000000" w:rsidP="00000000" w:rsidRDefault="00000000" w:rsidRPr="00000000">
                                <w:pPr>
                                  <w:spacing w:after="0" w:before="0" w:line="215.00000953674316"/>
                                  <w:ind w:left="0" w:right="0" w:firstLine="0"/>
                                  <w:jc w:val="center"/>
                                  <w:textDirection w:val="btLr"/>
                                </w:pPr>
                                <w:r w:rsidDel="00000000" w:rsidR="00000000" w:rsidRPr="00000000">
                                  <w:rPr>
                                    <w:rFonts w:ascii="Arial" w:cs="Arial" w:eastAsia="Arial" w:hAnsi="Arial"/>
                                    <w:b w:val="1"/>
                                    <w:i w:val="0"/>
                                    <w:smallCaps w:val="0"/>
                                    <w:strike w:val="0"/>
                                    <w:color w:val="ffffff"/>
                                    <w:sz w:val="20"/>
                                    <w:vertAlign w:val="baseline"/>
                                  </w:rPr>
                                  <w:t xml:space="preserve">Taller de indagación </w:t>
                                </w:r>
                              </w:p>
                            </w:txbxContent>
                          </wps:txbx>
                          <wps:bodyPr anchorCtr="0" anchor="ctr" bIns="91425" lIns="91425" spcFirstLastPara="1" rIns="91425" wrap="square" tIns="91425">
                            <a:noAutofit/>
                          </wps:bodyPr>
                        </wps:wsp>
                        <wps:wsp>
                          <wps:cNvSpPr/>
                          <wps:cNvPr id="9" name="Shape 9"/>
                          <wps:spPr>
                            <a:xfrm>
                              <a:off x="3315760" y="544335"/>
                              <a:ext cx="180092" cy="210674"/>
                            </a:xfrm>
                            <a:prstGeom prst="rightArrow">
                              <a:avLst>
                                <a:gd fmla="val 60000" name="adj1"/>
                                <a:gd fmla="val 50000" name="adj2"/>
                              </a:avLst>
                            </a:prstGeom>
                            <a:solidFill>
                              <a:srgbClr val="BFBFB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0" name="Shape 10"/>
                          <wps:spPr>
                            <a:xfrm>
                              <a:off x="3570608" y="358986"/>
                              <a:ext cx="849492" cy="581371"/>
                            </a:xfrm>
                            <a:prstGeom prst="roundRect">
                              <a:avLst>
                                <a:gd fmla="val 10000" name="adj"/>
                              </a:avLst>
                            </a:prstGeom>
                            <a:solidFill>
                              <a:srgbClr val="47B7A1"/>
                            </a:solidFill>
                            <a:ln cap="flat" cmpd="sng" w="12700">
                              <a:solidFill>
                                <a:schemeClr val="lt1"/>
                              </a:solidFill>
                              <a:prstDash val="solid"/>
                              <a:miter lim="800000"/>
                              <a:headEnd len="sm" w="sm" type="none"/>
                              <a:tailEnd len="sm" w="sm" type="none"/>
                            </a:ln>
                          </wps:spPr>
                          <wps:txbx>
                            <w:txbxContent>
                              <w:p w:rsidR="00000000" w:rsidDel="00000000" w:rsidP="00000000" w:rsidRDefault="00000000" w:rsidRPr="00000000">
                                <w:pPr>
                                  <w:spacing w:after="0" w:before="0" w:line="215.00000953674316"/>
                                  <w:ind w:left="0" w:right="0" w:firstLine="0"/>
                                  <w:jc w:val="center"/>
                                  <w:textDirection w:val="btLr"/>
                                </w:pPr>
                                <w:r w:rsidDel="00000000" w:rsidR="00000000" w:rsidRPr="00000000">
                                  <w:rPr>
                                    <w:rFonts w:ascii="Arial" w:cs="Arial" w:eastAsia="Arial" w:hAnsi="Arial"/>
                                    <w:b w:val="1"/>
                                    <w:i w:val="0"/>
                                    <w:smallCaps w:val="0"/>
                                    <w:strike w:val="0"/>
                                    <w:color w:val="ffffff"/>
                                    <w:sz w:val="20"/>
                                    <w:vertAlign w:val="baseline"/>
                                  </w:rPr>
                                  <w:t xml:space="preserve">Círculo de aprendizaje Nº2</w:t>
                                </w:r>
                              </w:p>
                            </w:txbxContent>
                          </wps:txbx>
                          <wps:bodyPr anchorCtr="0" anchor="ctr" bIns="91425" lIns="91425" spcFirstLastPara="1" rIns="91425" wrap="square" tIns="91425">
                            <a:noAutofit/>
                          </wps:bodyPr>
                        </wps:wsp>
                        <wps:wsp>
                          <wps:cNvSpPr/>
                          <wps:cNvPr id="11" name="Shape 11"/>
                          <wps:spPr>
                            <a:xfrm>
                              <a:off x="4505049" y="544335"/>
                              <a:ext cx="180092" cy="210674"/>
                            </a:xfrm>
                            <a:prstGeom prst="rightArrow">
                              <a:avLst>
                                <a:gd fmla="val 60000" name="adj1"/>
                                <a:gd fmla="val 50000" name="adj2"/>
                              </a:avLst>
                            </a:prstGeom>
                            <a:solidFill>
                              <a:srgbClr val="BFBFB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 name="Shape 12"/>
                          <wps:spPr>
                            <a:xfrm>
                              <a:off x="4759897" y="358986"/>
                              <a:ext cx="849492" cy="581371"/>
                            </a:xfrm>
                            <a:prstGeom prst="roundRect">
                              <a:avLst>
                                <a:gd fmla="val 10000" name="adj"/>
                              </a:avLst>
                            </a:prstGeom>
                            <a:solidFill>
                              <a:srgbClr val="FFC000"/>
                            </a:solidFill>
                            <a:ln cap="flat" cmpd="sng" w="12700">
                              <a:solidFill>
                                <a:schemeClr val="lt1"/>
                              </a:solidFill>
                              <a:prstDash val="solid"/>
                              <a:miter lim="800000"/>
                              <a:headEnd len="sm" w="sm" type="none"/>
                              <a:tailEnd len="sm" w="sm" type="none"/>
                            </a:ln>
                          </wps:spPr>
                          <wps:txbx>
                            <w:txbxContent>
                              <w:p w:rsidR="00000000" w:rsidDel="00000000" w:rsidP="00000000" w:rsidRDefault="00000000" w:rsidRPr="00000000">
                                <w:pPr>
                                  <w:spacing w:after="0" w:before="0" w:line="215.00000953674316"/>
                                  <w:ind w:left="0" w:right="0" w:firstLine="0"/>
                                  <w:jc w:val="center"/>
                                  <w:textDirection w:val="btLr"/>
                                </w:pPr>
                                <w:r w:rsidDel="00000000" w:rsidR="00000000" w:rsidRPr="00000000">
                                  <w:rPr>
                                    <w:rFonts w:ascii="Arial" w:cs="Arial" w:eastAsia="Arial" w:hAnsi="Arial"/>
                                    <w:b w:val="1"/>
                                    <w:i w:val="0"/>
                                    <w:smallCaps w:val="0"/>
                                    <w:strike w:val="0"/>
                                    <w:color w:val="ffffff"/>
                                    <w:sz w:val="20"/>
                                    <w:vertAlign w:val="baseline"/>
                                  </w:rPr>
                                  <w:t xml:space="preserve">Generación de saberes </w:t>
                                </w:r>
                              </w:p>
                            </w:txbxContent>
                          </wps:txbx>
                          <wps:bodyPr anchorCtr="0" anchor="ctr" bIns="91425" lIns="91425" spcFirstLastPara="1" rIns="91425" wrap="square" tIns="91425">
                            <a:noAutofit/>
                          </wps:bodyPr>
                        </wps:wsp>
                      </wpg:grpSp>
                    </wpg:wgp>
                  </a:graphicData>
                </a:graphic>
              </wp:inline>
            </w:drawing>
          </mc:Choice>
          <mc:Fallback>
            <w:drawing>
              <wp:inline distB="0" distT="0" distL="0" distR="0">
                <wp:extent cx="5849303" cy="630895"/>
                <wp:effectExtent b="0" l="0" r="0" t="0"/>
                <wp:docPr id="1596273132"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5849303" cy="63089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6">
      <w:pPr>
        <w:jc w:val="both"/>
        <w:rPr>
          <w:sz w:val="24"/>
          <w:szCs w:val="24"/>
        </w:rPr>
      </w:pPr>
      <w:r w:rsidDel="00000000" w:rsidR="00000000" w:rsidRPr="00000000">
        <w:rPr>
          <w:sz w:val="24"/>
          <w:szCs w:val="24"/>
          <w:rtl w:val="0"/>
        </w:rPr>
        <w:t xml:space="preserve">Este componente corresponde al último del ciclo de indagación colaborativa en que han participado los centros educativos, considerando tanto las acciones realizadas en duplas como las individuales. </w:t>
      </w:r>
    </w:p>
    <w:p w:rsidR="00000000" w:rsidDel="00000000" w:rsidP="00000000" w:rsidRDefault="00000000" w:rsidRPr="00000000" w14:paraId="00000007">
      <w:pPr>
        <w:jc w:val="both"/>
        <w:rPr>
          <w:sz w:val="24"/>
          <w:szCs w:val="24"/>
        </w:rPr>
      </w:pPr>
      <w:r w:rsidDel="00000000" w:rsidR="00000000" w:rsidRPr="00000000">
        <w:rPr>
          <w:sz w:val="24"/>
          <w:szCs w:val="24"/>
          <w:rtl w:val="0"/>
        </w:rPr>
        <w:t xml:space="preserve">El propósito de esta ficha es ayudar a la toma de decisiones para la mejora institucional, basadas en el resultado del proceso indagatorio y en los aprendizajes generados a partir de la participación en él. Cada equipo la realizará, independiente de su rol (anfitrión o visitante). </w:t>
      </w:r>
    </w:p>
    <w:p w:rsidR="00000000" w:rsidDel="00000000" w:rsidP="00000000" w:rsidRDefault="00000000" w:rsidRPr="00000000" w14:paraId="00000008">
      <w:pPr>
        <w:jc w:val="both"/>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9">
      <w:pPr>
        <w:jc w:val="both"/>
        <w:rPr>
          <w:b w:val="1"/>
          <w:color w:val="3a9886"/>
          <w:sz w:val="28"/>
          <w:szCs w:val="28"/>
        </w:rPr>
      </w:pPr>
      <w:r w:rsidDel="00000000" w:rsidR="00000000" w:rsidRPr="00000000">
        <w:rPr>
          <w:b w:val="1"/>
          <w:color w:val="3a9886"/>
          <w:sz w:val="28"/>
          <w:szCs w:val="28"/>
          <w:rtl w:val="0"/>
        </w:rPr>
        <w:t xml:space="preserve">PRIMERA PARTE. Aprendizajes obtenidos y necesidades de mejora.</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pacing w:after="0" w:lineRule="auto"/>
        <w:ind w:left="720" w:hanging="360"/>
        <w:jc w:val="both"/>
        <w:rPr>
          <w:color w:val="000000"/>
          <w:sz w:val="24"/>
          <w:szCs w:val="24"/>
        </w:rPr>
      </w:pPr>
      <w:r w:rsidDel="00000000" w:rsidR="00000000" w:rsidRPr="00000000">
        <w:rPr>
          <w:color w:val="000000"/>
          <w:sz w:val="24"/>
          <w:szCs w:val="24"/>
          <w:rtl w:val="0"/>
        </w:rPr>
        <w:t xml:space="preserve">Para iniciar el proceso, cada equipo debe revisar y transcribir en la siguiente tabla lo que se identificó como aprendizajes desarrollados en el proceso indagatorio y la retroalimentación desarrollada en el Momento 3 del Círculo de Aprendizaje N°2 (Retroalimentación para el equipo anfitrión o Retroalimentación para el equipo visitante).</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Rule="auto"/>
        <w:ind w:left="720" w:firstLine="0"/>
        <w:jc w:val="both"/>
        <w:rPr>
          <w:sz w:val="24"/>
          <w:szCs w:val="24"/>
        </w:rPr>
      </w:pPr>
      <w:r w:rsidDel="00000000" w:rsidR="00000000" w:rsidRPr="00000000">
        <w:rPr>
          <w:rtl w:val="0"/>
        </w:rPr>
      </w:r>
    </w:p>
    <w:tbl>
      <w:tblPr>
        <w:tblStyle w:val="Table1"/>
        <w:tblW w:w="8926.0" w:type="dxa"/>
        <w:jc w:val="left"/>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400"/>
      </w:tblPr>
      <w:tblGrid>
        <w:gridCol w:w="8926"/>
        <w:tblGridChange w:id="0">
          <w:tblGrid>
            <w:gridCol w:w="8926"/>
          </w:tblGrid>
        </w:tblGridChange>
      </w:tblGrid>
      <w:tr>
        <w:trPr>
          <w:cantSplit w:val="0"/>
          <w:trHeight w:val="723" w:hRule="atLeast"/>
          <w:tblHeader w:val="0"/>
        </w:trPr>
        <w:tc>
          <w:tcPr>
            <w:shd w:fill="3a9886" w:val="clear"/>
            <w:vAlign w:val="center"/>
          </w:tcPr>
          <w:p w:rsidR="00000000" w:rsidDel="00000000" w:rsidP="00000000" w:rsidRDefault="00000000" w:rsidRPr="00000000" w14:paraId="0000000C">
            <w:pPr>
              <w:jc w:val="center"/>
              <w:rPr>
                <w:i w:val="1"/>
                <w:color w:val="000000"/>
              </w:rPr>
            </w:pPr>
            <w:r w:rsidDel="00000000" w:rsidR="00000000" w:rsidRPr="00000000">
              <w:rPr>
                <w:i w:val="1"/>
                <w:color w:val="ffffff"/>
                <w:sz w:val="22"/>
                <w:szCs w:val="22"/>
                <w:rtl w:val="0"/>
              </w:rPr>
              <w:t xml:space="preserve">Conclusiones y/o aprendizajes desarrollados en el proceso, relacionados con nuestra institución y nuestra labor</w:t>
            </w:r>
            <w:r w:rsidDel="00000000" w:rsidR="00000000" w:rsidRPr="00000000">
              <w:rPr>
                <w:rtl w:val="0"/>
              </w:rPr>
            </w:r>
          </w:p>
        </w:tc>
      </w:tr>
      <w:tr>
        <w:trPr>
          <w:cantSplit w:val="0"/>
          <w:trHeight w:val="974" w:hRule="atLeast"/>
          <w:tblHeader w:val="0"/>
        </w:trPr>
        <w:tc>
          <w:tcPr/>
          <w:p w:rsidR="00000000" w:rsidDel="00000000" w:rsidP="00000000" w:rsidRDefault="00000000" w:rsidRPr="00000000" w14:paraId="0000000D">
            <w:pPr>
              <w:rPr>
                <w:color w:val="94c8c1"/>
              </w:rPr>
            </w:pPr>
            <w:r w:rsidDel="00000000" w:rsidR="00000000" w:rsidRPr="00000000">
              <w:rPr>
                <w:rtl w:val="0"/>
              </w:rPr>
            </w:r>
          </w:p>
        </w:tc>
      </w:tr>
    </w:tbl>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ind w:left="720" w:hanging="360"/>
        <w:jc w:val="both"/>
        <w:rPr>
          <w:color w:val="000000"/>
          <w:sz w:val="24"/>
          <w:szCs w:val="24"/>
        </w:rPr>
      </w:pPr>
      <w:r w:rsidDel="00000000" w:rsidR="00000000" w:rsidRPr="00000000">
        <w:rPr>
          <w:color w:val="000000"/>
          <w:sz w:val="24"/>
          <w:szCs w:val="24"/>
          <w:rtl w:val="0"/>
        </w:rPr>
        <w:t xml:space="preserve">A partir de las conclusiones y aprendizajes recién sintetizados, se solicita identificar tres aspectos que se podrían mejorar en el centro educativo, siempre poniendo el proceso formativo y los aprendizajes del estudiantado en el foco de atención:</w:t>
      </w:r>
    </w:p>
    <w:tbl>
      <w:tblPr>
        <w:tblStyle w:val="Table2"/>
        <w:tblW w:w="8828.0" w:type="dxa"/>
        <w:jc w:val="left"/>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4A0"/>
      </w:tblPr>
      <w:tblGrid>
        <w:gridCol w:w="704"/>
        <w:gridCol w:w="8124"/>
        <w:tblGridChange w:id="0">
          <w:tblGrid>
            <w:gridCol w:w="704"/>
            <w:gridCol w:w="8124"/>
          </w:tblGrid>
        </w:tblGridChange>
      </w:tblGrid>
      <w:tr>
        <w:trPr>
          <w:cantSplit w:val="0"/>
          <w:trHeight w:val="480" w:hRule="atLeast"/>
          <w:tblHeader w:val="0"/>
        </w:trPr>
        <w:tc>
          <w:tcPr>
            <w:shd w:fill="3a9886" w:val="clear"/>
            <w:vAlign w:val="center"/>
          </w:tcPr>
          <w:p w:rsidR="00000000" w:rsidDel="00000000" w:rsidP="00000000" w:rsidRDefault="00000000" w:rsidRPr="00000000" w14:paraId="00000010">
            <w:pPr>
              <w:jc w:val="center"/>
              <w:rPr>
                <w:i w:val="1"/>
                <w:color w:val="ffffff"/>
              </w:rPr>
            </w:pPr>
            <w:r w:rsidDel="00000000" w:rsidR="00000000" w:rsidRPr="00000000">
              <w:rPr>
                <w:rtl w:val="0"/>
              </w:rPr>
            </w:r>
          </w:p>
        </w:tc>
        <w:tc>
          <w:tcPr>
            <w:shd w:fill="3a9886" w:val="clear"/>
            <w:vAlign w:val="center"/>
          </w:tcPr>
          <w:p w:rsidR="00000000" w:rsidDel="00000000" w:rsidP="00000000" w:rsidRDefault="00000000" w:rsidRPr="00000000" w14:paraId="00000011">
            <w:pPr>
              <w:jc w:val="center"/>
              <w:rPr>
                <w:i w:val="1"/>
                <w:color w:val="ffffff"/>
                <w:sz w:val="22"/>
                <w:szCs w:val="22"/>
              </w:rPr>
            </w:pPr>
            <w:r w:rsidDel="00000000" w:rsidR="00000000" w:rsidRPr="00000000">
              <w:rPr>
                <w:i w:val="1"/>
                <w:color w:val="ffffff"/>
                <w:sz w:val="22"/>
                <w:szCs w:val="22"/>
                <w:rtl w:val="0"/>
              </w:rPr>
              <w:t xml:space="preserve">Aspectos que podríamos mejorar</w:t>
            </w:r>
          </w:p>
        </w:tc>
      </w:tr>
      <w:tr>
        <w:trPr>
          <w:cantSplit w:val="0"/>
          <w:trHeight w:val="553" w:hRule="atLeast"/>
          <w:tblHeader w:val="0"/>
        </w:trPr>
        <w:tc>
          <w:tcPr>
            <w:vAlign w:val="center"/>
          </w:tcPr>
          <w:p w:rsidR="00000000" w:rsidDel="00000000" w:rsidP="00000000" w:rsidRDefault="00000000" w:rsidRPr="00000000" w14:paraId="00000012">
            <w:pPr>
              <w:jc w:val="center"/>
              <w:rPr>
                <w:i w:val="1"/>
                <w:color w:val="000000"/>
              </w:rPr>
            </w:pPr>
            <w:r w:rsidDel="00000000" w:rsidR="00000000" w:rsidRPr="00000000">
              <w:rPr>
                <w:b w:val="0"/>
                <w:i w:val="1"/>
                <w:color w:val="000000"/>
                <w:rtl w:val="0"/>
              </w:rPr>
              <w:t xml:space="preserve">1</w:t>
            </w:r>
            <w:r w:rsidDel="00000000" w:rsidR="00000000" w:rsidRPr="00000000">
              <w:rPr>
                <w:rtl w:val="0"/>
              </w:rPr>
            </w:r>
          </w:p>
        </w:tc>
        <w:tc>
          <w:tcPr>
            <w:vAlign w:val="center"/>
          </w:tcPr>
          <w:p w:rsidR="00000000" w:rsidDel="00000000" w:rsidP="00000000" w:rsidRDefault="00000000" w:rsidRPr="00000000" w14:paraId="00000013">
            <w:pPr>
              <w:jc w:val="center"/>
              <w:rPr>
                <w:b w:val="1"/>
                <w:i w:val="1"/>
                <w:color w:val="000000"/>
              </w:rPr>
            </w:pPr>
            <w:r w:rsidDel="00000000" w:rsidR="00000000" w:rsidRPr="00000000">
              <w:rPr>
                <w:rtl w:val="0"/>
              </w:rPr>
            </w:r>
          </w:p>
        </w:tc>
      </w:tr>
      <w:tr>
        <w:trPr>
          <w:cantSplit w:val="0"/>
          <w:trHeight w:val="547" w:hRule="atLeast"/>
          <w:tblHeader w:val="0"/>
        </w:trPr>
        <w:tc>
          <w:tcPr>
            <w:vAlign w:val="center"/>
          </w:tcPr>
          <w:p w:rsidR="00000000" w:rsidDel="00000000" w:rsidP="00000000" w:rsidRDefault="00000000" w:rsidRPr="00000000" w14:paraId="00000014">
            <w:pPr>
              <w:jc w:val="center"/>
              <w:rPr>
                <w:i w:val="1"/>
                <w:color w:val="000000"/>
              </w:rPr>
            </w:pPr>
            <w:r w:rsidDel="00000000" w:rsidR="00000000" w:rsidRPr="00000000">
              <w:rPr>
                <w:b w:val="0"/>
                <w:i w:val="1"/>
                <w:color w:val="000000"/>
                <w:rtl w:val="0"/>
              </w:rPr>
              <w:t xml:space="preserve">2</w:t>
            </w:r>
            <w:r w:rsidDel="00000000" w:rsidR="00000000" w:rsidRPr="00000000">
              <w:rPr>
                <w:rtl w:val="0"/>
              </w:rPr>
            </w:r>
          </w:p>
        </w:tc>
        <w:tc>
          <w:tcPr>
            <w:vAlign w:val="center"/>
          </w:tcPr>
          <w:p w:rsidR="00000000" w:rsidDel="00000000" w:rsidP="00000000" w:rsidRDefault="00000000" w:rsidRPr="00000000" w14:paraId="00000015">
            <w:pPr>
              <w:jc w:val="center"/>
              <w:rPr>
                <w:b w:val="1"/>
                <w:i w:val="1"/>
                <w:color w:val="000000"/>
              </w:rPr>
            </w:pPr>
            <w:r w:rsidDel="00000000" w:rsidR="00000000" w:rsidRPr="00000000">
              <w:rPr>
                <w:rtl w:val="0"/>
              </w:rPr>
            </w:r>
          </w:p>
        </w:tc>
      </w:tr>
      <w:tr>
        <w:trPr>
          <w:cantSplit w:val="0"/>
          <w:trHeight w:val="570" w:hRule="atLeast"/>
          <w:tblHeader w:val="0"/>
        </w:trPr>
        <w:tc>
          <w:tcPr>
            <w:vAlign w:val="center"/>
          </w:tcPr>
          <w:p w:rsidR="00000000" w:rsidDel="00000000" w:rsidP="00000000" w:rsidRDefault="00000000" w:rsidRPr="00000000" w14:paraId="00000016">
            <w:pPr>
              <w:jc w:val="center"/>
              <w:rPr>
                <w:i w:val="1"/>
                <w:color w:val="000000"/>
              </w:rPr>
            </w:pPr>
            <w:r w:rsidDel="00000000" w:rsidR="00000000" w:rsidRPr="00000000">
              <w:rPr>
                <w:b w:val="0"/>
                <w:i w:val="1"/>
                <w:color w:val="000000"/>
                <w:rtl w:val="0"/>
              </w:rPr>
              <w:t xml:space="preserve">3</w:t>
            </w:r>
            <w:r w:rsidDel="00000000" w:rsidR="00000000" w:rsidRPr="00000000">
              <w:rPr>
                <w:rtl w:val="0"/>
              </w:rPr>
            </w:r>
          </w:p>
        </w:tc>
        <w:tc>
          <w:tcPr>
            <w:vAlign w:val="center"/>
          </w:tcPr>
          <w:p w:rsidR="00000000" w:rsidDel="00000000" w:rsidP="00000000" w:rsidRDefault="00000000" w:rsidRPr="00000000" w14:paraId="00000017">
            <w:pPr>
              <w:jc w:val="center"/>
              <w:rPr>
                <w:b w:val="1"/>
                <w:i w:val="1"/>
                <w:color w:val="000000"/>
              </w:rPr>
            </w:pPr>
            <w:r w:rsidDel="00000000" w:rsidR="00000000" w:rsidRPr="00000000">
              <w:rPr>
                <w:rtl w:val="0"/>
              </w:rPr>
            </w:r>
          </w:p>
        </w:tc>
      </w:tr>
    </w:tb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ind w:left="720" w:hanging="360"/>
        <w:jc w:val="both"/>
        <w:rPr>
          <w:color w:val="000000"/>
          <w:sz w:val="24"/>
          <w:szCs w:val="24"/>
        </w:rPr>
      </w:pPr>
      <w:r w:rsidDel="00000000" w:rsidR="00000000" w:rsidRPr="00000000">
        <w:rPr>
          <w:color w:val="000000"/>
          <w:sz w:val="24"/>
          <w:szCs w:val="24"/>
          <w:rtl w:val="0"/>
        </w:rPr>
        <w:t xml:space="preserve">A continuación, identificar las personas y/o equipos involucrados en estos tres aspectos que se podrían mejorar. Se sugiere que, al menos, en uno de ellos se considere al equipo directivo ¿quiénes tendrán un rol fundamental para que estas mejoras puedan ocurrir? </w:t>
      </w:r>
    </w:p>
    <w:tbl>
      <w:tblPr>
        <w:tblStyle w:val="Table3"/>
        <w:tblW w:w="8828.0" w:type="dxa"/>
        <w:jc w:val="left"/>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4A0"/>
      </w:tblPr>
      <w:tblGrid>
        <w:gridCol w:w="4390"/>
        <w:gridCol w:w="4438"/>
        <w:tblGridChange w:id="0">
          <w:tblGrid>
            <w:gridCol w:w="4390"/>
            <w:gridCol w:w="4438"/>
          </w:tblGrid>
        </w:tblGridChange>
      </w:tblGrid>
      <w:tr>
        <w:trPr>
          <w:cantSplit w:val="0"/>
          <w:trHeight w:val="437" w:hRule="atLeast"/>
          <w:tblHeader w:val="0"/>
        </w:trPr>
        <w:tc>
          <w:tcPr>
            <w:shd w:fill="3a9886" w:val="clear"/>
            <w:vAlign w:val="center"/>
          </w:tcPr>
          <w:p w:rsidR="00000000" w:rsidDel="00000000" w:rsidP="00000000" w:rsidRDefault="00000000" w:rsidRPr="00000000" w14:paraId="0000001A">
            <w:pPr>
              <w:jc w:val="center"/>
              <w:rPr>
                <w:i w:val="1"/>
                <w:color w:val="ffffff"/>
                <w:sz w:val="22"/>
                <w:szCs w:val="22"/>
              </w:rPr>
            </w:pPr>
            <w:r w:rsidDel="00000000" w:rsidR="00000000" w:rsidRPr="00000000">
              <w:rPr>
                <w:i w:val="1"/>
                <w:color w:val="ffffff"/>
                <w:sz w:val="22"/>
                <w:szCs w:val="22"/>
                <w:rtl w:val="0"/>
              </w:rPr>
              <w:t xml:space="preserve">Aspectos que podríamos mejorar</w:t>
            </w:r>
          </w:p>
        </w:tc>
        <w:tc>
          <w:tcPr>
            <w:shd w:fill="3a9886" w:val="clear"/>
            <w:vAlign w:val="center"/>
          </w:tcPr>
          <w:p w:rsidR="00000000" w:rsidDel="00000000" w:rsidP="00000000" w:rsidRDefault="00000000" w:rsidRPr="00000000" w14:paraId="0000001B">
            <w:pPr>
              <w:jc w:val="center"/>
              <w:rPr>
                <w:i w:val="1"/>
                <w:color w:val="ffffff"/>
                <w:sz w:val="22"/>
                <w:szCs w:val="22"/>
              </w:rPr>
            </w:pPr>
            <w:r w:rsidDel="00000000" w:rsidR="00000000" w:rsidRPr="00000000">
              <w:rPr>
                <w:i w:val="1"/>
                <w:color w:val="ffffff"/>
                <w:sz w:val="22"/>
                <w:szCs w:val="22"/>
                <w:rtl w:val="0"/>
              </w:rPr>
              <w:t xml:space="preserve">Actores y/o equipos involucrados en la mejora</w:t>
            </w:r>
          </w:p>
        </w:tc>
      </w:tr>
      <w:tr>
        <w:trPr>
          <w:cantSplit w:val="0"/>
          <w:trHeight w:val="533" w:hRule="atLeast"/>
          <w:tblHeader w:val="0"/>
        </w:trPr>
        <w:tc>
          <w:tcPr>
            <w:vAlign w:val="center"/>
          </w:tcPr>
          <w:p w:rsidR="00000000" w:rsidDel="00000000" w:rsidP="00000000" w:rsidRDefault="00000000" w:rsidRPr="00000000" w14:paraId="0000001C">
            <w:pPr>
              <w:jc w:val="center"/>
              <w:rPr>
                <w:i w:val="1"/>
                <w:color w:val="000000"/>
              </w:rPr>
            </w:pPr>
            <w:r w:rsidDel="00000000" w:rsidR="00000000" w:rsidRPr="00000000">
              <w:rPr>
                <w:b w:val="0"/>
                <w:i w:val="1"/>
                <w:color w:val="000000"/>
                <w:rtl w:val="0"/>
              </w:rPr>
              <w:t xml:space="preserve">1</w:t>
            </w:r>
            <w:r w:rsidDel="00000000" w:rsidR="00000000" w:rsidRPr="00000000">
              <w:rPr>
                <w:rtl w:val="0"/>
              </w:rPr>
            </w:r>
          </w:p>
        </w:tc>
        <w:tc>
          <w:tcPr>
            <w:vAlign w:val="center"/>
          </w:tcPr>
          <w:p w:rsidR="00000000" w:rsidDel="00000000" w:rsidP="00000000" w:rsidRDefault="00000000" w:rsidRPr="00000000" w14:paraId="0000001D">
            <w:pPr>
              <w:jc w:val="center"/>
              <w:rPr>
                <w:b w:val="1"/>
                <w:i w:val="1"/>
                <w:color w:val="000000"/>
              </w:rPr>
            </w:pPr>
            <w:r w:rsidDel="00000000" w:rsidR="00000000" w:rsidRPr="00000000">
              <w:rPr>
                <w:rtl w:val="0"/>
              </w:rPr>
            </w:r>
          </w:p>
        </w:tc>
      </w:tr>
      <w:tr>
        <w:trPr>
          <w:cantSplit w:val="0"/>
          <w:trHeight w:val="569" w:hRule="atLeast"/>
          <w:tblHeader w:val="0"/>
        </w:trPr>
        <w:tc>
          <w:tcPr>
            <w:vAlign w:val="center"/>
          </w:tcPr>
          <w:p w:rsidR="00000000" w:rsidDel="00000000" w:rsidP="00000000" w:rsidRDefault="00000000" w:rsidRPr="00000000" w14:paraId="0000001E">
            <w:pPr>
              <w:jc w:val="center"/>
              <w:rPr>
                <w:i w:val="1"/>
                <w:color w:val="000000"/>
              </w:rPr>
            </w:pPr>
            <w:r w:rsidDel="00000000" w:rsidR="00000000" w:rsidRPr="00000000">
              <w:rPr>
                <w:b w:val="0"/>
                <w:i w:val="1"/>
                <w:color w:val="000000"/>
                <w:rtl w:val="0"/>
              </w:rPr>
              <w:t xml:space="preserve">2</w:t>
            </w:r>
            <w:r w:rsidDel="00000000" w:rsidR="00000000" w:rsidRPr="00000000">
              <w:rPr>
                <w:rtl w:val="0"/>
              </w:rPr>
            </w:r>
          </w:p>
        </w:tc>
        <w:tc>
          <w:tcPr>
            <w:vAlign w:val="center"/>
          </w:tcPr>
          <w:p w:rsidR="00000000" w:rsidDel="00000000" w:rsidP="00000000" w:rsidRDefault="00000000" w:rsidRPr="00000000" w14:paraId="0000001F">
            <w:pPr>
              <w:jc w:val="center"/>
              <w:rPr>
                <w:b w:val="1"/>
                <w:i w:val="1"/>
                <w:color w:val="000000"/>
              </w:rPr>
            </w:pPr>
            <w:r w:rsidDel="00000000" w:rsidR="00000000" w:rsidRPr="00000000">
              <w:rPr>
                <w:rtl w:val="0"/>
              </w:rPr>
            </w:r>
          </w:p>
        </w:tc>
      </w:tr>
      <w:tr>
        <w:trPr>
          <w:cantSplit w:val="0"/>
          <w:trHeight w:val="549" w:hRule="atLeast"/>
          <w:tblHeader w:val="0"/>
        </w:trPr>
        <w:tc>
          <w:tcPr>
            <w:vAlign w:val="center"/>
          </w:tcPr>
          <w:p w:rsidR="00000000" w:rsidDel="00000000" w:rsidP="00000000" w:rsidRDefault="00000000" w:rsidRPr="00000000" w14:paraId="00000020">
            <w:pPr>
              <w:jc w:val="center"/>
              <w:rPr>
                <w:i w:val="1"/>
                <w:color w:val="000000"/>
              </w:rPr>
            </w:pPr>
            <w:r w:rsidDel="00000000" w:rsidR="00000000" w:rsidRPr="00000000">
              <w:rPr>
                <w:b w:val="0"/>
                <w:i w:val="1"/>
                <w:color w:val="000000"/>
                <w:rtl w:val="0"/>
              </w:rPr>
              <w:t xml:space="preserve">3</w:t>
            </w:r>
            <w:r w:rsidDel="00000000" w:rsidR="00000000" w:rsidRPr="00000000">
              <w:rPr>
                <w:rtl w:val="0"/>
              </w:rPr>
            </w:r>
          </w:p>
        </w:tc>
        <w:tc>
          <w:tcPr>
            <w:vAlign w:val="center"/>
          </w:tcPr>
          <w:p w:rsidR="00000000" w:rsidDel="00000000" w:rsidP="00000000" w:rsidRDefault="00000000" w:rsidRPr="00000000" w14:paraId="00000021">
            <w:pPr>
              <w:jc w:val="center"/>
              <w:rPr>
                <w:b w:val="1"/>
                <w:i w:val="1"/>
                <w:color w:val="000000"/>
              </w:rPr>
            </w:pPr>
            <w:r w:rsidDel="00000000" w:rsidR="00000000" w:rsidRPr="00000000">
              <w:rPr>
                <w:rtl w:val="0"/>
              </w:rPr>
            </w:r>
          </w:p>
        </w:tc>
      </w:tr>
    </w:tb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jc w:val="both"/>
        <w:rPr>
          <w:sz w:val="24"/>
          <w:szCs w:val="24"/>
        </w:rPr>
      </w:pPr>
      <w:r w:rsidDel="00000000" w:rsidR="00000000" w:rsidRPr="00000000">
        <w:rPr>
          <w:sz w:val="24"/>
          <w:szCs w:val="24"/>
        </w:rPr>
        <w:drawing>
          <wp:inline distB="114300" distT="114300" distL="114300" distR="114300">
            <wp:extent cx="5612130" cy="520700"/>
            <wp:effectExtent b="0" l="0" r="0" t="0"/>
            <wp:docPr id="1596273134"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5612130" cy="520700"/>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jc w:val="both"/>
        <w:rPr>
          <w:b w:val="1"/>
          <w:color w:val="3a9886"/>
          <w:sz w:val="28"/>
          <w:szCs w:val="28"/>
        </w:rPr>
      </w:pPr>
      <w:r w:rsidDel="00000000" w:rsidR="00000000" w:rsidRPr="00000000">
        <w:rPr>
          <w:b w:val="1"/>
          <w:color w:val="3a9886"/>
          <w:sz w:val="28"/>
          <w:szCs w:val="28"/>
          <w:rtl w:val="0"/>
        </w:rPr>
        <w:t xml:space="preserve">SEGUNDA PARTE. Revisión de acciones ya planificadas para abordar los aspectos por mejorar.</w:t>
      </w:r>
    </w:p>
    <w:p w:rsidR="00000000" w:rsidDel="00000000" w:rsidP="00000000" w:rsidRDefault="00000000" w:rsidRPr="00000000" w14:paraId="00000025">
      <w:pPr>
        <w:jc w:val="both"/>
        <w:rPr>
          <w:sz w:val="24"/>
          <w:szCs w:val="24"/>
        </w:rPr>
      </w:pPr>
      <w:r w:rsidDel="00000000" w:rsidR="00000000" w:rsidRPr="00000000">
        <w:rPr>
          <w:sz w:val="24"/>
          <w:szCs w:val="24"/>
          <w:rtl w:val="0"/>
        </w:rPr>
        <w:t xml:space="preserve">Esta parte tiene como objetivo identificar acciones que pudieran vincularse entre los </w:t>
      </w:r>
      <w:r w:rsidDel="00000000" w:rsidR="00000000" w:rsidRPr="00000000">
        <w:rPr>
          <w:b w:val="1"/>
          <w:sz w:val="24"/>
          <w:szCs w:val="24"/>
          <w:rtl w:val="0"/>
        </w:rPr>
        <w:t xml:space="preserve">aspectos por mejorar</w:t>
      </w:r>
      <w:r w:rsidDel="00000000" w:rsidR="00000000" w:rsidRPr="00000000">
        <w:rPr>
          <w:sz w:val="24"/>
          <w:szCs w:val="24"/>
          <w:rtl w:val="0"/>
        </w:rPr>
        <w:t xml:space="preserve"> que se acaban de identificar y la </w:t>
      </w:r>
      <w:r w:rsidDel="00000000" w:rsidR="00000000" w:rsidRPr="00000000">
        <w:rPr>
          <w:b w:val="1"/>
          <w:sz w:val="24"/>
          <w:szCs w:val="24"/>
          <w:rtl w:val="0"/>
        </w:rPr>
        <w:t xml:space="preserve">planificación del PME</w:t>
      </w:r>
      <w:r w:rsidDel="00000000" w:rsidR="00000000" w:rsidRPr="00000000">
        <w:rPr>
          <w:sz w:val="24"/>
          <w:szCs w:val="24"/>
          <w:rtl w:val="0"/>
        </w:rPr>
        <w:t xml:space="preserve">. La siguiente tabla cumple este fin: </w:t>
      </w:r>
    </w:p>
    <w:tbl>
      <w:tblPr>
        <w:tblStyle w:val="Table4"/>
        <w:tblW w:w="8828.0" w:type="dxa"/>
        <w:jc w:val="left"/>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4A0"/>
      </w:tblPr>
      <w:tblGrid>
        <w:gridCol w:w="4390"/>
        <w:gridCol w:w="4438"/>
        <w:tblGridChange w:id="0">
          <w:tblGrid>
            <w:gridCol w:w="4390"/>
            <w:gridCol w:w="4438"/>
          </w:tblGrid>
        </w:tblGridChange>
      </w:tblGrid>
      <w:tr>
        <w:trPr>
          <w:cantSplit w:val="0"/>
          <w:trHeight w:val="1164" w:hRule="atLeast"/>
          <w:tblHeader w:val="0"/>
        </w:trPr>
        <w:tc>
          <w:tcPr>
            <w:shd w:fill="3a9886" w:val="clear"/>
            <w:vAlign w:val="center"/>
          </w:tcPr>
          <w:p w:rsidR="00000000" w:rsidDel="00000000" w:rsidP="00000000" w:rsidRDefault="00000000" w:rsidRPr="00000000" w14:paraId="00000026">
            <w:pPr>
              <w:jc w:val="center"/>
              <w:rPr>
                <w:i w:val="1"/>
                <w:color w:val="ffffff"/>
              </w:rPr>
            </w:pPr>
            <w:r w:rsidDel="00000000" w:rsidR="00000000" w:rsidRPr="00000000">
              <w:rPr>
                <w:i w:val="1"/>
                <w:color w:val="ffffff"/>
                <w:rtl w:val="0"/>
              </w:rPr>
              <w:t xml:space="preserve">Aspectos que podríamos mejorar (identificados en este ejercicio de indagación)</w:t>
            </w:r>
          </w:p>
        </w:tc>
        <w:tc>
          <w:tcPr>
            <w:shd w:fill="3a9886" w:val="clear"/>
            <w:vAlign w:val="center"/>
          </w:tcPr>
          <w:p w:rsidR="00000000" w:rsidDel="00000000" w:rsidP="00000000" w:rsidRDefault="00000000" w:rsidRPr="00000000" w14:paraId="00000027">
            <w:pPr>
              <w:jc w:val="center"/>
              <w:rPr>
                <w:i w:val="1"/>
                <w:color w:val="ffffff"/>
              </w:rPr>
            </w:pPr>
            <w:r w:rsidDel="00000000" w:rsidR="00000000" w:rsidRPr="00000000">
              <w:rPr>
                <w:i w:val="1"/>
                <w:color w:val="ffffff"/>
                <w:rtl w:val="0"/>
              </w:rPr>
              <w:t xml:space="preserve">Acciones del PME de este año que pudieran vincularse con la mejora de estos aspectos</w:t>
            </w:r>
          </w:p>
        </w:tc>
      </w:tr>
      <w:tr>
        <w:trPr>
          <w:cantSplit w:val="0"/>
          <w:trHeight w:val="571" w:hRule="atLeast"/>
          <w:tblHeader w:val="0"/>
        </w:trPr>
        <w:tc>
          <w:tcPr>
            <w:vAlign w:val="center"/>
          </w:tcPr>
          <w:p w:rsidR="00000000" w:rsidDel="00000000" w:rsidP="00000000" w:rsidRDefault="00000000" w:rsidRPr="00000000" w14:paraId="00000028">
            <w:pPr>
              <w:jc w:val="center"/>
              <w:rPr>
                <w:i w:val="1"/>
                <w:color w:val="000000"/>
              </w:rPr>
            </w:pPr>
            <w:r w:rsidDel="00000000" w:rsidR="00000000" w:rsidRPr="00000000">
              <w:rPr>
                <w:b w:val="0"/>
                <w:i w:val="1"/>
                <w:color w:val="000000"/>
                <w:rtl w:val="0"/>
              </w:rPr>
              <w:t xml:space="preserve">1</w:t>
            </w:r>
            <w:r w:rsidDel="00000000" w:rsidR="00000000" w:rsidRPr="00000000">
              <w:rPr>
                <w:rtl w:val="0"/>
              </w:rPr>
            </w:r>
          </w:p>
        </w:tc>
        <w:tc>
          <w:tcPr>
            <w:vAlign w:val="center"/>
          </w:tcPr>
          <w:p w:rsidR="00000000" w:rsidDel="00000000" w:rsidP="00000000" w:rsidRDefault="00000000" w:rsidRPr="00000000" w14:paraId="00000029">
            <w:pPr>
              <w:jc w:val="center"/>
              <w:rPr>
                <w:b w:val="1"/>
                <w:i w:val="1"/>
                <w:color w:val="000000"/>
              </w:rPr>
            </w:pPr>
            <w:r w:rsidDel="00000000" w:rsidR="00000000" w:rsidRPr="00000000">
              <w:rPr>
                <w:rtl w:val="0"/>
              </w:rPr>
            </w:r>
          </w:p>
        </w:tc>
      </w:tr>
      <w:tr>
        <w:trPr>
          <w:cantSplit w:val="0"/>
          <w:trHeight w:val="551" w:hRule="atLeast"/>
          <w:tblHeader w:val="0"/>
        </w:trPr>
        <w:tc>
          <w:tcPr>
            <w:vAlign w:val="center"/>
          </w:tcPr>
          <w:p w:rsidR="00000000" w:rsidDel="00000000" w:rsidP="00000000" w:rsidRDefault="00000000" w:rsidRPr="00000000" w14:paraId="0000002A">
            <w:pPr>
              <w:jc w:val="center"/>
              <w:rPr>
                <w:i w:val="1"/>
                <w:color w:val="000000"/>
              </w:rPr>
            </w:pPr>
            <w:r w:rsidDel="00000000" w:rsidR="00000000" w:rsidRPr="00000000">
              <w:rPr>
                <w:b w:val="0"/>
                <w:i w:val="1"/>
                <w:color w:val="000000"/>
                <w:rtl w:val="0"/>
              </w:rPr>
              <w:t xml:space="preserve">2</w:t>
            </w:r>
            <w:r w:rsidDel="00000000" w:rsidR="00000000" w:rsidRPr="00000000">
              <w:rPr>
                <w:rtl w:val="0"/>
              </w:rPr>
            </w:r>
          </w:p>
        </w:tc>
        <w:tc>
          <w:tcPr>
            <w:vAlign w:val="center"/>
          </w:tcPr>
          <w:p w:rsidR="00000000" w:rsidDel="00000000" w:rsidP="00000000" w:rsidRDefault="00000000" w:rsidRPr="00000000" w14:paraId="0000002B">
            <w:pPr>
              <w:jc w:val="center"/>
              <w:rPr>
                <w:b w:val="1"/>
                <w:i w:val="1"/>
                <w:color w:val="000000"/>
              </w:rPr>
            </w:pPr>
            <w:r w:rsidDel="00000000" w:rsidR="00000000" w:rsidRPr="00000000">
              <w:rPr>
                <w:rtl w:val="0"/>
              </w:rPr>
            </w:r>
          </w:p>
        </w:tc>
      </w:tr>
      <w:tr>
        <w:trPr>
          <w:cantSplit w:val="0"/>
          <w:trHeight w:val="545" w:hRule="atLeast"/>
          <w:tblHeader w:val="0"/>
        </w:trPr>
        <w:tc>
          <w:tcPr>
            <w:vAlign w:val="center"/>
          </w:tcPr>
          <w:p w:rsidR="00000000" w:rsidDel="00000000" w:rsidP="00000000" w:rsidRDefault="00000000" w:rsidRPr="00000000" w14:paraId="0000002C">
            <w:pPr>
              <w:jc w:val="center"/>
              <w:rPr>
                <w:i w:val="1"/>
                <w:color w:val="000000"/>
              </w:rPr>
            </w:pPr>
            <w:r w:rsidDel="00000000" w:rsidR="00000000" w:rsidRPr="00000000">
              <w:rPr>
                <w:b w:val="0"/>
                <w:i w:val="1"/>
                <w:color w:val="000000"/>
                <w:rtl w:val="0"/>
              </w:rPr>
              <w:t xml:space="preserve">3</w:t>
            </w:r>
            <w:r w:rsidDel="00000000" w:rsidR="00000000" w:rsidRPr="00000000">
              <w:rPr>
                <w:rtl w:val="0"/>
              </w:rPr>
            </w:r>
          </w:p>
        </w:tc>
        <w:tc>
          <w:tcPr>
            <w:vAlign w:val="center"/>
          </w:tcPr>
          <w:p w:rsidR="00000000" w:rsidDel="00000000" w:rsidP="00000000" w:rsidRDefault="00000000" w:rsidRPr="00000000" w14:paraId="0000002D">
            <w:pPr>
              <w:jc w:val="center"/>
              <w:rPr>
                <w:b w:val="1"/>
                <w:i w:val="1"/>
                <w:color w:val="000000"/>
              </w:rPr>
            </w:pPr>
            <w:r w:rsidDel="00000000" w:rsidR="00000000" w:rsidRPr="00000000">
              <w:rPr>
                <w:rtl w:val="0"/>
              </w:rPr>
            </w:r>
          </w:p>
        </w:tc>
      </w:tr>
    </w:tbl>
    <w:p w:rsidR="00000000" w:rsidDel="00000000" w:rsidP="00000000" w:rsidRDefault="00000000" w:rsidRPr="00000000" w14:paraId="0000002E">
      <w:pPr>
        <w:jc w:val="both"/>
        <w:rPr>
          <w:sz w:val="24"/>
          <w:szCs w:val="24"/>
        </w:rPr>
      </w:pPr>
      <w:r w:rsidDel="00000000" w:rsidR="00000000" w:rsidRPr="00000000">
        <w:rPr>
          <w:rtl w:val="0"/>
        </w:rPr>
      </w:r>
    </w:p>
    <w:p w:rsidR="00000000" w:rsidDel="00000000" w:rsidP="00000000" w:rsidRDefault="00000000" w:rsidRPr="00000000" w14:paraId="0000002F">
      <w:pPr>
        <w:jc w:val="both"/>
        <w:rPr>
          <w:sz w:val="24"/>
          <w:szCs w:val="24"/>
        </w:rPr>
      </w:pPr>
      <w:r w:rsidDel="00000000" w:rsidR="00000000" w:rsidRPr="00000000">
        <w:rPr>
          <w:sz w:val="24"/>
          <w:szCs w:val="24"/>
          <w:rtl w:val="0"/>
        </w:rPr>
        <w:t xml:space="preserve">Finalmente, se solicita identificar las acciones que, hasta ahora, no han sido consideradas en el PME y que ayudarían a abordar los aspectos identificados que se podrían mejorar:</w:t>
      </w:r>
    </w:p>
    <w:tbl>
      <w:tblPr>
        <w:tblStyle w:val="Table5"/>
        <w:tblW w:w="8828.0" w:type="dxa"/>
        <w:jc w:val="left"/>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4A0"/>
      </w:tblPr>
      <w:tblGrid>
        <w:gridCol w:w="4390"/>
        <w:gridCol w:w="4438"/>
        <w:tblGridChange w:id="0">
          <w:tblGrid>
            <w:gridCol w:w="4390"/>
            <w:gridCol w:w="4438"/>
          </w:tblGrid>
        </w:tblGridChange>
      </w:tblGrid>
      <w:tr>
        <w:trPr>
          <w:cantSplit w:val="0"/>
          <w:trHeight w:val="1124" w:hRule="atLeast"/>
          <w:tblHeader w:val="0"/>
        </w:trPr>
        <w:tc>
          <w:tcPr>
            <w:shd w:fill="3a9886" w:val="clear"/>
            <w:vAlign w:val="center"/>
          </w:tcPr>
          <w:p w:rsidR="00000000" w:rsidDel="00000000" w:rsidP="00000000" w:rsidRDefault="00000000" w:rsidRPr="00000000" w14:paraId="00000030">
            <w:pPr>
              <w:jc w:val="center"/>
              <w:rPr>
                <w:i w:val="1"/>
                <w:color w:val="ffffff"/>
              </w:rPr>
            </w:pPr>
            <w:r w:rsidDel="00000000" w:rsidR="00000000" w:rsidRPr="00000000">
              <w:rPr>
                <w:i w:val="1"/>
                <w:color w:val="ffffff"/>
                <w:rtl w:val="0"/>
              </w:rPr>
              <w:t xml:space="preserve">Aspectos que podríamos mejorar (identificados en este ejercicio de indagación)</w:t>
            </w:r>
          </w:p>
        </w:tc>
        <w:tc>
          <w:tcPr>
            <w:shd w:fill="3a9886" w:val="clear"/>
            <w:vAlign w:val="center"/>
          </w:tcPr>
          <w:p w:rsidR="00000000" w:rsidDel="00000000" w:rsidP="00000000" w:rsidRDefault="00000000" w:rsidRPr="00000000" w14:paraId="00000031">
            <w:pPr>
              <w:jc w:val="center"/>
              <w:rPr>
                <w:i w:val="1"/>
                <w:color w:val="ffffff"/>
              </w:rPr>
            </w:pPr>
            <w:r w:rsidDel="00000000" w:rsidR="00000000" w:rsidRPr="00000000">
              <w:rPr>
                <w:i w:val="1"/>
                <w:color w:val="ffffff"/>
                <w:rtl w:val="0"/>
              </w:rPr>
              <w:t xml:space="preserve">Nuevas acciones -hasta ahora no planificadas- que debiéramos considerar para abordar estos aspectos</w:t>
            </w:r>
          </w:p>
        </w:tc>
      </w:tr>
      <w:tr>
        <w:trPr>
          <w:cantSplit w:val="0"/>
          <w:trHeight w:val="559" w:hRule="atLeast"/>
          <w:tblHeader w:val="0"/>
        </w:trPr>
        <w:tc>
          <w:tcPr>
            <w:vAlign w:val="center"/>
          </w:tcPr>
          <w:p w:rsidR="00000000" w:rsidDel="00000000" w:rsidP="00000000" w:rsidRDefault="00000000" w:rsidRPr="00000000" w14:paraId="00000032">
            <w:pPr>
              <w:jc w:val="center"/>
              <w:rPr>
                <w:i w:val="1"/>
                <w:color w:val="000000"/>
              </w:rPr>
            </w:pPr>
            <w:r w:rsidDel="00000000" w:rsidR="00000000" w:rsidRPr="00000000">
              <w:rPr>
                <w:b w:val="0"/>
                <w:i w:val="1"/>
                <w:color w:val="000000"/>
                <w:rtl w:val="0"/>
              </w:rPr>
              <w:t xml:space="preserve">1</w:t>
            </w:r>
            <w:r w:rsidDel="00000000" w:rsidR="00000000" w:rsidRPr="00000000">
              <w:rPr>
                <w:rtl w:val="0"/>
              </w:rPr>
            </w:r>
          </w:p>
        </w:tc>
        <w:tc>
          <w:tcPr>
            <w:vAlign w:val="center"/>
          </w:tcPr>
          <w:p w:rsidR="00000000" w:rsidDel="00000000" w:rsidP="00000000" w:rsidRDefault="00000000" w:rsidRPr="00000000" w14:paraId="00000033">
            <w:pPr>
              <w:jc w:val="center"/>
              <w:rPr>
                <w:b w:val="1"/>
                <w:i w:val="1"/>
                <w:color w:val="00000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034">
            <w:pPr>
              <w:jc w:val="center"/>
              <w:rPr>
                <w:i w:val="1"/>
                <w:color w:val="000000"/>
              </w:rPr>
            </w:pPr>
            <w:r w:rsidDel="00000000" w:rsidR="00000000" w:rsidRPr="00000000">
              <w:rPr>
                <w:b w:val="0"/>
                <w:i w:val="1"/>
                <w:color w:val="000000"/>
                <w:rtl w:val="0"/>
              </w:rPr>
              <w:t xml:space="preserve">2</w:t>
            </w:r>
            <w:r w:rsidDel="00000000" w:rsidR="00000000" w:rsidRPr="00000000">
              <w:rPr>
                <w:rtl w:val="0"/>
              </w:rPr>
            </w:r>
          </w:p>
        </w:tc>
        <w:tc>
          <w:tcPr>
            <w:vAlign w:val="center"/>
          </w:tcPr>
          <w:p w:rsidR="00000000" w:rsidDel="00000000" w:rsidP="00000000" w:rsidRDefault="00000000" w:rsidRPr="00000000" w14:paraId="00000035">
            <w:pPr>
              <w:jc w:val="center"/>
              <w:rPr>
                <w:b w:val="1"/>
                <w:i w:val="1"/>
                <w:color w:val="000000"/>
              </w:rPr>
            </w:pPr>
            <w:r w:rsidDel="00000000" w:rsidR="00000000" w:rsidRPr="00000000">
              <w:rPr>
                <w:rtl w:val="0"/>
              </w:rPr>
            </w:r>
          </w:p>
        </w:tc>
      </w:tr>
      <w:tr>
        <w:trPr>
          <w:cantSplit w:val="0"/>
          <w:trHeight w:val="547" w:hRule="atLeast"/>
          <w:tblHeader w:val="0"/>
        </w:trPr>
        <w:tc>
          <w:tcPr>
            <w:vAlign w:val="center"/>
          </w:tcPr>
          <w:p w:rsidR="00000000" w:rsidDel="00000000" w:rsidP="00000000" w:rsidRDefault="00000000" w:rsidRPr="00000000" w14:paraId="00000036">
            <w:pPr>
              <w:jc w:val="center"/>
              <w:rPr>
                <w:i w:val="1"/>
                <w:color w:val="000000"/>
              </w:rPr>
            </w:pPr>
            <w:r w:rsidDel="00000000" w:rsidR="00000000" w:rsidRPr="00000000">
              <w:rPr>
                <w:b w:val="0"/>
                <w:i w:val="1"/>
                <w:color w:val="000000"/>
                <w:rtl w:val="0"/>
              </w:rPr>
              <w:t xml:space="preserve">3</w:t>
            </w:r>
            <w:r w:rsidDel="00000000" w:rsidR="00000000" w:rsidRPr="00000000">
              <w:rPr>
                <w:rtl w:val="0"/>
              </w:rPr>
            </w:r>
          </w:p>
        </w:tc>
        <w:tc>
          <w:tcPr>
            <w:vAlign w:val="center"/>
          </w:tcPr>
          <w:p w:rsidR="00000000" w:rsidDel="00000000" w:rsidP="00000000" w:rsidRDefault="00000000" w:rsidRPr="00000000" w14:paraId="00000037">
            <w:pPr>
              <w:jc w:val="center"/>
              <w:rPr>
                <w:b w:val="1"/>
                <w:i w:val="1"/>
                <w:color w:val="000000"/>
              </w:rPr>
            </w:pPr>
            <w:r w:rsidDel="00000000" w:rsidR="00000000" w:rsidRPr="00000000">
              <w:rPr>
                <w:rtl w:val="0"/>
              </w:rPr>
            </w:r>
          </w:p>
        </w:tc>
      </w:tr>
    </w:tbl>
    <w:p w:rsidR="00000000" w:rsidDel="00000000" w:rsidP="00000000" w:rsidRDefault="00000000" w:rsidRPr="00000000" w14:paraId="00000038">
      <w:pPr>
        <w:jc w:val="both"/>
        <w:rPr>
          <w:sz w:val="24"/>
          <w:szCs w:val="24"/>
        </w:rPr>
      </w:pPr>
      <w:r w:rsidDel="00000000" w:rsidR="00000000" w:rsidRPr="00000000">
        <w:rPr>
          <w:rtl w:val="0"/>
        </w:rPr>
      </w:r>
    </w:p>
    <w:p w:rsidR="00000000" w:rsidDel="00000000" w:rsidP="00000000" w:rsidRDefault="00000000" w:rsidRPr="00000000" w14:paraId="00000039">
      <w:pPr>
        <w:jc w:val="both"/>
        <w:rPr>
          <w:sz w:val="24"/>
          <w:szCs w:val="24"/>
        </w:rPr>
      </w:pPr>
      <w:r w:rsidDel="00000000" w:rsidR="00000000" w:rsidRPr="00000000">
        <w:rPr>
          <w:sz w:val="24"/>
          <w:szCs w:val="24"/>
        </w:rPr>
        <w:drawing>
          <wp:inline distB="114300" distT="114300" distL="114300" distR="114300">
            <wp:extent cx="5612130" cy="520700"/>
            <wp:effectExtent b="0" l="0" r="0" t="0"/>
            <wp:docPr id="1596273135"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5612130" cy="520700"/>
                    </a:xfrm>
                    <a:prstGeom prst="rect"/>
                    <a:ln/>
                  </pic:spPr>
                </pic:pic>
              </a:graphicData>
            </a:graphic>
          </wp:inline>
        </w:drawing>
      </w:r>
      <w:r w:rsidDel="00000000" w:rsidR="00000000" w:rsidRPr="00000000">
        <w:rPr>
          <w:rtl w:val="0"/>
        </w:rPr>
      </w:r>
    </w:p>
    <w:p w:rsidR="00000000" w:rsidDel="00000000" w:rsidP="00000000" w:rsidRDefault="00000000" w:rsidRPr="00000000" w14:paraId="0000003A">
      <w:pPr>
        <w:jc w:val="both"/>
        <w:rPr>
          <w:sz w:val="24"/>
          <w:szCs w:val="24"/>
        </w:rPr>
      </w:pPr>
      <w:r w:rsidDel="00000000" w:rsidR="00000000" w:rsidRPr="00000000">
        <w:rPr>
          <w:rtl w:val="0"/>
        </w:rPr>
      </w:r>
    </w:p>
    <w:p w:rsidR="00000000" w:rsidDel="00000000" w:rsidP="00000000" w:rsidRDefault="00000000" w:rsidRPr="00000000" w14:paraId="0000003B">
      <w:pPr>
        <w:jc w:val="both"/>
        <w:rPr>
          <w:sz w:val="24"/>
          <w:szCs w:val="24"/>
        </w:rPr>
      </w:pPr>
      <w:r w:rsidDel="00000000" w:rsidR="00000000" w:rsidRPr="00000000">
        <w:rPr>
          <w:rtl w:val="0"/>
        </w:rPr>
      </w:r>
    </w:p>
    <w:p w:rsidR="00000000" w:rsidDel="00000000" w:rsidP="00000000" w:rsidRDefault="00000000" w:rsidRPr="00000000" w14:paraId="0000003C">
      <w:pPr>
        <w:jc w:val="both"/>
        <w:rPr>
          <w:sz w:val="24"/>
          <w:szCs w:val="24"/>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-1190624</wp:posOffset>
            </wp:positionH>
            <wp:positionV relativeFrom="paragraph">
              <wp:posOffset>276559</wp:posOffset>
            </wp:positionV>
            <wp:extent cx="7905750" cy="1823326"/>
            <wp:effectExtent b="0" l="0" r="0" t="0"/>
            <wp:wrapNone/>
            <wp:docPr id="1596273136" name="image1.jpg"/>
            <a:graphic>
              <a:graphicData uri="http://schemas.openxmlformats.org/drawingml/2006/picture">
                <pic:pic>
                  <pic:nvPicPr>
                    <pic:cNvPr id="0" name="image1.jpg"/>
                    <pic:cNvPicPr preferRelativeResize="0"/>
                  </pic:nvPicPr>
                  <pic:blipFill>
                    <a:blip r:embed="rId11"/>
                    <a:srcRect b="58385" l="0" r="0" t="0"/>
                    <a:stretch>
                      <a:fillRect/>
                    </a:stretch>
                  </pic:blipFill>
                  <pic:spPr>
                    <a:xfrm>
                      <a:off x="0" y="0"/>
                      <a:ext cx="7905750" cy="1823326"/>
                    </a:xfrm>
                    <a:prstGeom prst="rect"/>
                    <a:ln/>
                  </pic:spPr>
                </pic:pic>
              </a:graphicData>
            </a:graphic>
          </wp:anchor>
        </w:drawing>
      </w:r>
    </w:p>
    <w:p w:rsidR="00000000" w:rsidDel="00000000" w:rsidP="00000000" w:rsidRDefault="00000000" w:rsidRPr="00000000" w14:paraId="0000003D">
      <w:pPr>
        <w:jc w:val="both"/>
        <w:rPr>
          <w:sz w:val="24"/>
          <w:szCs w:val="24"/>
        </w:rPr>
      </w:pPr>
      <w:r w:rsidDel="00000000" w:rsidR="00000000" w:rsidRPr="00000000">
        <w:rPr>
          <w:rtl w:val="0"/>
        </w:rPr>
      </w:r>
    </w:p>
    <w:p w:rsidR="00000000" w:rsidDel="00000000" w:rsidP="00000000" w:rsidRDefault="00000000" w:rsidRPr="00000000" w14:paraId="0000003E">
      <w:pPr>
        <w:jc w:val="both"/>
        <w:rPr>
          <w:sz w:val="24"/>
          <w:szCs w:val="24"/>
        </w:rPr>
      </w:pPr>
      <w:r w:rsidDel="00000000" w:rsidR="00000000" w:rsidRPr="00000000">
        <w:rPr>
          <w:rtl w:val="0"/>
        </w:rPr>
      </w:r>
    </w:p>
    <w:sectPr>
      <w:headerReference r:id="rId12" w:type="default"/>
      <w:headerReference r:id="rId13" w:type="first"/>
      <w:footerReference r:id="rId14" w:type="default"/>
      <w:footerReference r:id="rId15" w:type="first"/>
      <w:pgSz w:h="15840" w:w="12240" w:orient="portrait"/>
      <w:pgMar w:bottom="1417" w:top="437" w:left="1701" w:right="1701"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-800099</wp:posOffset>
          </wp:positionH>
          <wp:positionV relativeFrom="paragraph">
            <wp:posOffset>0</wp:posOffset>
          </wp:positionV>
          <wp:extent cx="7207250" cy="539115"/>
          <wp:effectExtent b="0" l="0" r="0" t="0"/>
          <wp:wrapTopAndBottom distB="0" distT="0"/>
          <wp:docPr id="1596273138" name="image7.png"/>
          <a:graphic>
            <a:graphicData uri="http://schemas.openxmlformats.org/drawingml/2006/picture">
              <pic:pic>
                <pic:nvPicPr>
                  <pic:cNvPr id="0" name="image7.png"/>
                  <pic:cNvPicPr preferRelativeResize="0"/>
                </pic:nvPicPr>
                <pic:blipFill>
                  <a:blip r:embed="rId1"/>
                  <a:srcRect b="0" l="0" r="0" t="0"/>
                  <a:stretch>
                    <a:fillRect/>
                  </a:stretch>
                </pic:blipFill>
                <pic:spPr>
                  <a:xfrm>
                    <a:off x="0" y="0"/>
                    <a:ext cx="7207250" cy="539115"/>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-790574</wp:posOffset>
          </wp:positionH>
          <wp:positionV relativeFrom="paragraph">
            <wp:posOffset>0</wp:posOffset>
          </wp:positionV>
          <wp:extent cx="7207250" cy="539115"/>
          <wp:effectExtent b="0" l="0" r="0" t="0"/>
          <wp:wrapTopAndBottom distB="0" distT="0"/>
          <wp:docPr id="1596273137" name="image7.png"/>
          <a:graphic>
            <a:graphicData uri="http://schemas.openxmlformats.org/drawingml/2006/picture">
              <pic:pic>
                <pic:nvPicPr>
                  <pic:cNvPr id="0" name="image7.png"/>
                  <pic:cNvPicPr preferRelativeResize="0"/>
                </pic:nvPicPr>
                <pic:blipFill>
                  <a:blip r:embed="rId1"/>
                  <a:srcRect b="0" l="0" r="0" t="0"/>
                  <a:stretch>
                    <a:fillRect/>
                  </a:stretch>
                </pic:blipFill>
                <pic:spPr>
                  <a:xfrm>
                    <a:off x="0" y="0"/>
                    <a:ext cx="7207250" cy="53911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-1092199</wp:posOffset>
          </wp:positionH>
          <wp:positionV relativeFrom="paragraph">
            <wp:posOffset>-432433</wp:posOffset>
          </wp:positionV>
          <wp:extent cx="7787640" cy="2294890"/>
          <wp:effectExtent b="0" l="0" r="0" t="0"/>
          <wp:wrapTopAndBottom distB="0" distT="0"/>
          <wp:docPr descr="A yellow and orange background with white text&#10;&#10;Description automatically generated" id="1596273133" name="image4.jpg"/>
          <a:graphic>
            <a:graphicData uri="http://schemas.openxmlformats.org/drawingml/2006/picture">
              <pic:pic>
                <pic:nvPicPr>
                  <pic:cNvPr descr="A yellow and orange background with white text&#10;&#10;Description automatically generated" id="0" name="image4.jpg"/>
                  <pic:cNvPicPr preferRelativeResize="0"/>
                </pic:nvPicPr>
                <pic:blipFill>
                  <a:blip r:embed="rId1"/>
                  <a:srcRect b="0" l="0" r="0" t="0"/>
                  <a:stretch>
                    <a:fillRect/>
                  </a:stretch>
                </pic:blipFill>
                <pic:spPr>
                  <a:xfrm>
                    <a:off x="0" y="0"/>
                    <a:ext cx="7787640" cy="229489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E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ListParagraph">
    <w:name w:val="List Paragraph"/>
    <w:basedOn w:val="Normal"/>
    <w:uiPriority w:val="34"/>
    <w:qFormat w:val="1"/>
    <w:rsid w:val="004A596F"/>
    <w:pPr>
      <w:ind w:left="720"/>
      <w:contextualSpacing w:val="1"/>
    </w:pPr>
  </w:style>
  <w:style w:type="paragraph" w:styleId="Header">
    <w:name w:val="header"/>
    <w:basedOn w:val="Normal"/>
    <w:link w:val="HeaderChar"/>
    <w:uiPriority w:val="99"/>
    <w:unhideWhenUsed w:val="1"/>
    <w:rsid w:val="00130D8C"/>
    <w:pPr>
      <w:tabs>
        <w:tab w:val="center" w:pos="4419"/>
        <w:tab w:val="right" w:pos="8838"/>
      </w:tabs>
      <w:spacing w:after="0" w:line="240" w:lineRule="auto"/>
    </w:pPr>
  </w:style>
  <w:style w:type="character" w:styleId="HeaderChar" w:customStyle="1">
    <w:name w:val="Header Char"/>
    <w:basedOn w:val="DefaultParagraphFont"/>
    <w:link w:val="Header"/>
    <w:uiPriority w:val="99"/>
    <w:rsid w:val="00130D8C"/>
  </w:style>
  <w:style w:type="paragraph" w:styleId="Footer">
    <w:name w:val="footer"/>
    <w:basedOn w:val="Normal"/>
    <w:link w:val="FooterChar"/>
    <w:uiPriority w:val="99"/>
    <w:unhideWhenUsed w:val="1"/>
    <w:rsid w:val="00130D8C"/>
    <w:pPr>
      <w:tabs>
        <w:tab w:val="center" w:pos="4419"/>
        <w:tab w:val="right" w:pos="8838"/>
      </w:tabs>
      <w:spacing w:after="0" w:line="240" w:lineRule="auto"/>
    </w:pPr>
  </w:style>
  <w:style w:type="character" w:styleId="FooterChar" w:customStyle="1">
    <w:name w:val="Footer Char"/>
    <w:basedOn w:val="DefaultParagraphFont"/>
    <w:link w:val="Footer"/>
    <w:uiPriority w:val="99"/>
    <w:rsid w:val="00130D8C"/>
  </w:style>
  <w:style w:type="table" w:styleId="TableGrid">
    <w:name w:val="Table Grid"/>
    <w:basedOn w:val="TableNormal"/>
    <w:uiPriority w:val="39"/>
    <w:rsid w:val="00130D8C"/>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GridTable1Light">
    <w:name w:val="Grid Table 1 Light"/>
    <w:basedOn w:val="TableNormal"/>
    <w:uiPriority w:val="46"/>
    <w:rsid w:val="00130D8C"/>
    <w:pPr>
      <w:spacing w:after="0" w:line="240" w:lineRule="auto"/>
    </w:pPr>
    <w:tblPr>
      <w:tblStyleRowBandSize w:val="1"/>
      <w:tblStyleColBandSize w:val="1"/>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table" w:styleId="GridTable1Light-Accent1">
    <w:name w:val="Grid Table 1 Light Accent 1"/>
    <w:basedOn w:val="TableNormal"/>
    <w:uiPriority w:val="46"/>
    <w:rsid w:val="00130D8C"/>
    <w:pPr>
      <w:spacing w:after="0" w:line="240" w:lineRule="auto"/>
    </w:pPr>
    <w:tblPr>
      <w:tblStyleRowBandSize w:val="1"/>
      <w:tblStyleColBandSize w:val="1"/>
      <w:tblBorders>
        <w:top w:color="b4c6e7" w:space="0" w:sz="4" w:themeColor="accent1" w:themeTint="000066" w:val="single"/>
        <w:left w:color="b4c6e7" w:space="0" w:sz="4" w:themeColor="accent1" w:themeTint="000066" w:val="single"/>
        <w:bottom w:color="b4c6e7" w:space="0" w:sz="4" w:themeColor="accent1" w:themeTint="000066" w:val="single"/>
        <w:right w:color="b4c6e7" w:space="0" w:sz="4" w:themeColor="accent1" w:themeTint="000066" w:val="single"/>
        <w:insideH w:color="b4c6e7" w:space="0" w:sz="4" w:themeColor="accent1" w:themeTint="000066" w:val="single"/>
        <w:insideV w:color="b4c6e7" w:space="0" w:sz="4" w:themeColor="accent1" w:themeTint="000066" w:val="single"/>
      </w:tblBorders>
    </w:tblPr>
    <w:tblStylePr w:type="firstRow">
      <w:rPr>
        <w:b w:val="1"/>
        <w:bCs w:val="1"/>
      </w:rPr>
      <w:tblPr/>
      <w:tcPr>
        <w:tcBorders>
          <w:bottom w:color="8eaadb" w:space="0" w:sz="12" w:themeColor="accent1" w:themeTint="000099" w:val="single"/>
        </w:tcBorders>
      </w:tcPr>
    </w:tblStylePr>
    <w:tblStylePr w:type="lastRow">
      <w:rPr>
        <w:b w:val="1"/>
        <w:bCs w:val="1"/>
      </w:rPr>
      <w:tblPr/>
      <w:tcPr>
        <w:tcBorders>
          <w:top w:color="8eaadb" w:space="0" w:sz="2" w:themeColor="accent1" w:themeTint="000099" w:val="double"/>
        </w:tcBorders>
      </w:tcPr>
    </w:tblStylePr>
    <w:tblStylePr w:type="firstCol">
      <w:rPr>
        <w:b w:val="1"/>
        <w:bCs w:val="1"/>
      </w:rPr>
    </w:tblStylePr>
    <w:tblStylePr w:type="lastCol">
      <w:rPr>
        <w:b w:val="1"/>
        <w:bCs w:val="1"/>
      </w:rPr>
    </w:tblStylePr>
  </w:style>
  <w:style w:type="table" w:styleId="GridTable6Colorful-Accent1">
    <w:name w:val="Grid Table 6 Colorful Accent 1"/>
    <w:basedOn w:val="TableNormal"/>
    <w:uiPriority w:val="51"/>
    <w:rsid w:val="00201C17"/>
    <w:pPr>
      <w:spacing w:after="0" w:line="240" w:lineRule="auto"/>
    </w:pPr>
    <w:rPr>
      <w:color w:val="2f5496" w:themeColor="accent1" w:themeShade="0000BF"/>
    </w:rPr>
    <w:tblPr>
      <w:tblStyleRowBandSize w:val="1"/>
      <w:tblStyleColBandSize w:val="1"/>
      <w:tblBorders>
        <w:top w:color="8eaadb" w:space="0" w:sz="4" w:themeColor="accent1" w:themeTint="000099" w:val="single"/>
        <w:left w:color="8eaadb" w:space="0" w:sz="4" w:themeColor="accent1" w:themeTint="000099" w:val="single"/>
        <w:bottom w:color="8eaadb" w:space="0" w:sz="4" w:themeColor="accent1" w:themeTint="000099" w:val="single"/>
        <w:right w:color="8eaadb" w:space="0" w:sz="4" w:themeColor="accent1" w:themeTint="000099" w:val="single"/>
        <w:insideH w:color="8eaadb" w:space="0" w:sz="4" w:themeColor="accent1" w:themeTint="000099" w:val="single"/>
        <w:insideV w:color="8eaadb" w:space="0" w:sz="4" w:themeColor="accent1" w:themeTint="000099" w:val="single"/>
      </w:tblBorders>
    </w:tblPr>
    <w:tblStylePr w:type="firstRow">
      <w:rPr>
        <w:b w:val="1"/>
        <w:bCs w:val="1"/>
      </w:rPr>
      <w:tblPr/>
      <w:tcPr>
        <w:tcBorders>
          <w:bottom w:color="8eaadb" w:space="0" w:sz="12" w:themeColor="accent1" w:themeTint="000099" w:val="single"/>
        </w:tcBorders>
      </w:tcPr>
    </w:tblStylePr>
    <w:tblStylePr w:type="lastRow">
      <w:rPr>
        <w:b w:val="1"/>
        <w:bCs w:val="1"/>
      </w:rPr>
      <w:tblPr/>
      <w:tcPr>
        <w:tcBorders>
          <w:top w:color="8eaadb" w:space="0" w:sz="4" w:themeColor="accent1" w:themeTint="000099" w:val="double"/>
        </w:tcBorders>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PlainTable1">
    <w:name w:val="Plain Table 1"/>
    <w:basedOn w:val="TableNormal"/>
    <w:uiPriority w:val="41"/>
    <w:rsid w:val="00654ECD"/>
    <w:pPr>
      <w:spacing w:after="0" w:line="240" w:lineRule="auto"/>
    </w:pPr>
    <w:rPr>
      <w:sz w:val="24"/>
      <w:szCs w:val="24"/>
    </w:rPr>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paragraph" w:styleId="Revision">
    <w:name w:val="Revision"/>
    <w:hidden w:val="1"/>
    <w:uiPriority w:val="99"/>
    <w:semiHidden w:val="1"/>
    <w:rsid w:val="00EE6F7E"/>
    <w:pPr>
      <w:spacing w:after="0" w:line="240" w:lineRule="auto"/>
    </w:pPr>
  </w:style>
  <w:style w:type="character" w:styleId="CommentReference">
    <w:name w:val="annotation reference"/>
    <w:basedOn w:val="DefaultParagraphFont"/>
    <w:uiPriority w:val="99"/>
    <w:semiHidden w:val="1"/>
    <w:unhideWhenUsed w:val="1"/>
    <w:rsid w:val="00EE6F7E"/>
    <w:rPr>
      <w:sz w:val="16"/>
      <w:szCs w:val="16"/>
    </w:rPr>
  </w:style>
  <w:style w:type="paragraph" w:styleId="CommentText">
    <w:name w:val="annotation text"/>
    <w:basedOn w:val="Normal"/>
    <w:link w:val="CommentTextChar"/>
    <w:uiPriority w:val="99"/>
    <w:unhideWhenUsed w:val="1"/>
    <w:rsid w:val="00EE6F7E"/>
    <w:pPr>
      <w:spacing w:line="240" w:lineRule="auto"/>
    </w:pPr>
    <w:rPr>
      <w:sz w:val="20"/>
      <w:szCs w:val="20"/>
    </w:rPr>
  </w:style>
  <w:style w:type="character" w:styleId="CommentTextChar" w:customStyle="1">
    <w:name w:val="Comment Text Char"/>
    <w:basedOn w:val="DefaultParagraphFont"/>
    <w:link w:val="CommentText"/>
    <w:uiPriority w:val="99"/>
    <w:rsid w:val="00EE6F7E"/>
    <w:rPr>
      <w:sz w:val="20"/>
      <w:szCs w:val="20"/>
    </w:rPr>
  </w:style>
  <w:style w:type="paragraph" w:styleId="CommentSubject">
    <w:name w:val="annotation subject"/>
    <w:basedOn w:val="CommentText"/>
    <w:next w:val="CommentText"/>
    <w:link w:val="CommentSubjectChar"/>
    <w:uiPriority w:val="99"/>
    <w:semiHidden w:val="1"/>
    <w:unhideWhenUsed w:val="1"/>
    <w:rsid w:val="00EE6F7E"/>
    <w:rPr>
      <w:b w:val="1"/>
      <w:bCs w:val="1"/>
    </w:rPr>
  </w:style>
  <w:style w:type="character" w:styleId="CommentSubjectChar" w:customStyle="1">
    <w:name w:val="Comment Subject Char"/>
    <w:basedOn w:val="CommentTextChar"/>
    <w:link w:val="CommentSubject"/>
    <w:uiPriority w:val="99"/>
    <w:semiHidden w:val="1"/>
    <w:rsid w:val="00EE6F7E"/>
    <w:rPr>
      <w:b w:val="1"/>
      <w:bCs w:val="1"/>
      <w:sz w:val="20"/>
      <w:szCs w:val="20"/>
    </w:rPr>
  </w:style>
  <w:style w:type="table" w:styleId="TableGridLight">
    <w:name w:val="Grid Table Light"/>
    <w:basedOn w:val="TableNormal"/>
    <w:uiPriority w:val="40"/>
    <w:rsid w:val="00B578DF"/>
    <w:pPr>
      <w:spacing w:after="0" w:line="240" w:lineRule="auto"/>
    </w:pPr>
    <w:rPr>
      <w:sz w:val="24"/>
      <w:szCs w:val="24"/>
    </w:rPr>
    <w:tblPr>
      <w:tblInd w:w="0.0" w:type="nil"/>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GridTable6Colorful-Accent5">
    <w:name w:val="Grid Table 6 Colorful Accent 5"/>
    <w:basedOn w:val="TableNormal"/>
    <w:uiPriority w:val="51"/>
    <w:rsid w:val="00705416"/>
    <w:pPr>
      <w:spacing w:after="0" w:line="240" w:lineRule="auto"/>
    </w:pPr>
    <w:rPr>
      <w:color w:val="2e74b5" w:themeColor="accent5" w:themeShade="0000BF"/>
    </w:rPr>
    <w:tblPr>
      <w:tblStyleRowBandSize w:val="1"/>
      <w:tblStyleColBandSize w:val="1"/>
      <w:tblBorders>
        <w:top w:color="9cc2e5" w:space="0" w:sz="4" w:themeColor="accent5" w:themeTint="000099" w:val="single"/>
        <w:left w:color="9cc2e5" w:space="0" w:sz="4" w:themeColor="accent5" w:themeTint="000099" w:val="single"/>
        <w:bottom w:color="9cc2e5" w:space="0" w:sz="4" w:themeColor="accent5" w:themeTint="000099" w:val="single"/>
        <w:right w:color="9cc2e5" w:space="0" w:sz="4" w:themeColor="accent5" w:themeTint="000099" w:val="single"/>
        <w:insideH w:color="9cc2e5" w:space="0" w:sz="4" w:themeColor="accent5" w:themeTint="000099" w:val="single"/>
        <w:insideV w:color="9cc2e5" w:space="0" w:sz="4" w:themeColor="accent5" w:themeTint="000099" w:val="single"/>
      </w:tblBorders>
    </w:tblPr>
    <w:tblStylePr w:type="firstRow">
      <w:rPr>
        <w:b w:val="1"/>
        <w:bCs w:val="1"/>
      </w:rPr>
      <w:tblPr/>
      <w:tcPr>
        <w:tcBorders>
          <w:bottom w:color="9cc2e5" w:space="0" w:sz="12" w:themeColor="accent5" w:themeTint="000099" w:val="single"/>
        </w:tcBorders>
      </w:tcPr>
    </w:tblStylePr>
    <w:tblStylePr w:type="lastRow">
      <w:rPr>
        <w:b w:val="1"/>
        <w:bCs w:val="1"/>
      </w:rPr>
      <w:tblPr/>
      <w:tcPr>
        <w:tcBorders>
          <w:top w:color="9cc2e5" w:space="0" w:sz="4" w:themeColor="accent5" w:themeTint="000099" w:val="double"/>
        </w:tcBorders>
      </w:tc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color w:val="2e75b5"/>
      <w:sz w:val="24"/>
      <w:szCs w:val="24"/>
    </w:rPr>
    <w:tblPr>
      <w:tblStyleRowBandSize w:val="1"/>
      <w:tblStyleColBandSize w:val="1"/>
    </w:tblPr>
    <w:tblStylePr w:type="firstRow">
      <w:rPr>
        <w:b w:val="1"/>
      </w:rPr>
      <w:tblPr/>
      <w:tcPr>
        <w:tcBorders>
          <w:bottom w:color="8eaadb" w:space="0" w:sz="12" w:val="single"/>
        </w:tcBorders>
      </w:tcPr>
    </w:tblStylePr>
    <w:tblStylePr w:type="lastRow">
      <w:rPr>
        <w:b w:val="1"/>
      </w:rPr>
      <w:tblPr/>
      <w:tcPr>
        <w:tcBorders>
          <w:top w:color="8eaadb" w:space="0" w:sz="4" w:val="single"/>
        </w:tcBorders>
      </w:tcPr>
    </w:tblStylePr>
    <w:tblStylePr w:type="firstCol">
      <w:rPr>
        <w:b w:val="1"/>
      </w:rPr>
    </w:tblStylePr>
    <w:tblStylePr w:type="lastCol">
      <w:rPr>
        <w:b w:val="1"/>
      </w:rPr>
    </w:tblStylePr>
    <w:tblStylePr w:type="band1Vert">
      <w:tblPr/>
      <w:tcPr>
        <w:shd w:color="auto" w:fill="d9e2f3" w:val="clear"/>
      </w:tcPr>
    </w:tblStylePr>
    <w:tblStylePr w:type="band1Horz">
      <w:tblPr/>
      <w:tcPr>
        <w:shd w:color="auto" w:fill="d9e2f3" w:val="clear"/>
      </w:tcPr>
    </w:tblStylePr>
  </w:style>
  <w:style w:type="table" w:styleId="a0" w:customStyle="1">
    <w:basedOn w:val="TableNormal"/>
    <w:pPr>
      <w:spacing w:after="0" w:line="240" w:lineRule="auto"/>
    </w:pPr>
    <w:rPr>
      <w:color w:val="2e75b5"/>
      <w:sz w:val="24"/>
      <w:szCs w:val="24"/>
    </w:rPr>
    <w:tblPr>
      <w:tblStyleRowBandSize w:val="1"/>
      <w:tblStyleColBandSize w:val="1"/>
    </w:tblPr>
    <w:tblStylePr w:type="firstRow">
      <w:rPr>
        <w:b w:val="1"/>
      </w:rPr>
      <w:tblPr/>
      <w:tcPr>
        <w:tcBorders>
          <w:bottom w:color="9cc3e5" w:space="0" w:sz="12" w:val="single"/>
        </w:tcBorders>
      </w:tcPr>
    </w:tblStylePr>
    <w:tblStylePr w:type="lastRow">
      <w:rPr>
        <w:b w:val="1"/>
      </w:rPr>
      <w:tblPr/>
      <w:tcPr>
        <w:tcBorders>
          <w:top w:color="9cc3e5" w:space="0" w:sz="4" w:val="single"/>
        </w:tcBorders>
      </w:tcPr>
    </w:tblStylePr>
    <w:tblStylePr w:type="firstCol">
      <w:rPr>
        <w:b w:val="1"/>
      </w:rPr>
    </w:tblStylePr>
    <w:tblStylePr w:type="lastCol">
      <w:rPr>
        <w:b w:val="1"/>
      </w:rPr>
    </w:tblStylePr>
    <w:tblStylePr w:type="band1Vert">
      <w:tblPr/>
      <w:tcPr>
        <w:shd w:color="auto" w:fill="deebf6" w:val="clear"/>
      </w:tcPr>
    </w:tblStylePr>
    <w:tblStylePr w:type="band1Horz">
      <w:tblPr/>
      <w:tcPr>
        <w:shd w:color="auto" w:fill="deebf6" w:val="clear"/>
      </w:tcPr>
    </w:tblStylePr>
  </w:style>
  <w:style w:type="table" w:styleId="a1" w:customStyle="1">
    <w:basedOn w:val="TableNormal"/>
    <w:pPr>
      <w:spacing w:after="0" w:line="240" w:lineRule="auto"/>
    </w:pPr>
    <w:rPr>
      <w:color w:val="2e75b5"/>
      <w:sz w:val="24"/>
      <w:szCs w:val="24"/>
    </w:rPr>
    <w:tblPr>
      <w:tblStyleRowBandSize w:val="1"/>
      <w:tblStyleColBandSize w:val="1"/>
    </w:tblPr>
    <w:tblStylePr w:type="firstRow">
      <w:rPr>
        <w:b w:val="1"/>
      </w:rPr>
      <w:tblPr/>
      <w:tcPr>
        <w:tcBorders>
          <w:bottom w:color="9cc3e5" w:space="0" w:sz="12" w:val="single"/>
        </w:tcBorders>
      </w:tcPr>
    </w:tblStylePr>
    <w:tblStylePr w:type="lastRow">
      <w:rPr>
        <w:b w:val="1"/>
      </w:rPr>
      <w:tblPr/>
      <w:tcPr>
        <w:tcBorders>
          <w:top w:color="9cc3e5" w:space="0" w:sz="4" w:val="single"/>
        </w:tcBorders>
      </w:tcPr>
    </w:tblStylePr>
    <w:tblStylePr w:type="firstCol">
      <w:rPr>
        <w:b w:val="1"/>
      </w:rPr>
    </w:tblStylePr>
    <w:tblStylePr w:type="lastCol">
      <w:rPr>
        <w:b w:val="1"/>
      </w:rPr>
    </w:tblStylePr>
    <w:tblStylePr w:type="band1Vert">
      <w:tblPr/>
      <w:tcPr>
        <w:shd w:color="auto" w:fill="deebf6" w:val="clear"/>
      </w:tcPr>
    </w:tblStylePr>
    <w:tblStylePr w:type="band1Horz">
      <w:tblPr/>
      <w:tcPr>
        <w:shd w:color="auto" w:fill="deebf6" w:val="clear"/>
      </w:tcPr>
    </w:tblStylePr>
  </w:style>
  <w:style w:type="table" w:styleId="a2" w:customStyle="1">
    <w:basedOn w:val="TableNormal"/>
    <w:pPr>
      <w:spacing w:after="0" w:line="240" w:lineRule="auto"/>
    </w:pPr>
    <w:rPr>
      <w:color w:val="2e75b5"/>
      <w:sz w:val="24"/>
      <w:szCs w:val="24"/>
    </w:rPr>
    <w:tblPr>
      <w:tblStyleRowBandSize w:val="1"/>
      <w:tblStyleColBandSize w:val="1"/>
    </w:tblPr>
    <w:tblStylePr w:type="firstRow">
      <w:rPr>
        <w:b w:val="1"/>
      </w:rPr>
      <w:tblPr/>
      <w:tcPr>
        <w:tcBorders>
          <w:bottom w:color="9cc3e5" w:space="0" w:sz="12" w:val="single"/>
        </w:tcBorders>
      </w:tcPr>
    </w:tblStylePr>
    <w:tblStylePr w:type="lastRow">
      <w:rPr>
        <w:b w:val="1"/>
      </w:rPr>
      <w:tblPr/>
      <w:tcPr>
        <w:tcBorders>
          <w:top w:color="9cc3e5" w:space="0" w:sz="4" w:val="single"/>
        </w:tcBorders>
      </w:tcPr>
    </w:tblStylePr>
    <w:tblStylePr w:type="firstCol">
      <w:rPr>
        <w:b w:val="1"/>
      </w:rPr>
    </w:tblStylePr>
    <w:tblStylePr w:type="lastCol">
      <w:rPr>
        <w:b w:val="1"/>
      </w:rPr>
    </w:tblStylePr>
    <w:tblStylePr w:type="band1Vert">
      <w:tblPr/>
      <w:tcPr>
        <w:shd w:color="auto" w:fill="deebf6" w:val="clear"/>
      </w:tcPr>
    </w:tblStylePr>
    <w:tblStylePr w:type="band1Horz">
      <w:tblPr/>
      <w:tcPr>
        <w:shd w:color="auto" w:fill="deebf6" w:val="clear"/>
      </w:tcPr>
    </w:tblStylePr>
  </w:style>
  <w:style w:type="table" w:styleId="a3" w:customStyle="1">
    <w:basedOn w:val="TableNormal"/>
    <w:pPr>
      <w:spacing w:after="0" w:line="240" w:lineRule="auto"/>
    </w:pPr>
    <w:rPr>
      <w:color w:val="2e75b5"/>
      <w:sz w:val="24"/>
      <w:szCs w:val="24"/>
    </w:rPr>
    <w:tblPr>
      <w:tblStyleRowBandSize w:val="1"/>
      <w:tblStyleColBandSize w:val="1"/>
    </w:tblPr>
    <w:tblStylePr w:type="firstRow">
      <w:rPr>
        <w:b w:val="1"/>
      </w:rPr>
      <w:tblPr/>
      <w:tcPr>
        <w:tcBorders>
          <w:bottom w:color="9cc3e5" w:space="0" w:sz="12" w:val="single"/>
        </w:tcBorders>
      </w:tcPr>
    </w:tblStylePr>
    <w:tblStylePr w:type="lastRow">
      <w:rPr>
        <w:b w:val="1"/>
      </w:rPr>
      <w:tblPr/>
      <w:tcPr>
        <w:tcBorders>
          <w:top w:color="9cc3e5" w:space="0" w:sz="4" w:val="single"/>
        </w:tcBorders>
      </w:tcPr>
    </w:tblStylePr>
    <w:tblStylePr w:type="firstCol">
      <w:rPr>
        <w:b w:val="1"/>
      </w:rPr>
    </w:tblStylePr>
    <w:tblStylePr w:type="lastCol">
      <w:rPr>
        <w:b w:val="1"/>
      </w:rPr>
    </w:tblStylePr>
    <w:tblStylePr w:type="band1Vert">
      <w:tblPr/>
      <w:tcPr>
        <w:shd w:color="auto" w:fill="deebf6" w:val="clear"/>
      </w:tcPr>
    </w:tblStylePr>
    <w:tblStylePr w:type="band1Horz">
      <w:tblPr/>
      <w:tcPr>
        <w:shd w:color="auto" w:fill="deebf6" w:val="clear"/>
      </w:tcPr>
    </w:tblStylePr>
  </w:style>
  <w:style w:type="paragraph" w:styleId="NoSpacing">
    <w:name w:val="No Spacing"/>
    <w:uiPriority w:val="1"/>
    <w:qFormat w:val="1"/>
    <w:rsid w:val="000F2FB4"/>
    <w:pPr>
      <w:spacing w:after="0"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2e75b5"/>
      <w:sz w:val="24"/>
      <w:szCs w:val="24"/>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2e75b5"/>
      <w:sz w:val="24"/>
      <w:szCs w:val="24"/>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 w:type="table" w:styleId="Table3">
    <w:basedOn w:val="TableNormal"/>
    <w:pPr>
      <w:spacing w:after="0" w:line="240" w:lineRule="auto"/>
    </w:pPr>
    <w:rPr>
      <w:color w:val="2e75b5"/>
      <w:sz w:val="24"/>
      <w:szCs w:val="24"/>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 w:type="table" w:styleId="Table4">
    <w:basedOn w:val="TableNormal"/>
    <w:pPr>
      <w:spacing w:after="0" w:line="240" w:lineRule="auto"/>
    </w:pPr>
    <w:rPr>
      <w:color w:val="2e75b5"/>
      <w:sz w:val="24"/>
      <w:szCs w:val="24"/>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 w:type="table" w:styleId="Table5">
    <w:basedOn w:val="TableNormal"/>
    <w:pPr>
      <w:spacing w:after="0" w:line="240" w:lineRule="auto"/>
    </w:pPr>
    <w:rPr>
      <w:color w:val="2e75b5"/>
      <w:sz w:val="24"/>
      <w:szCs w:val="24"/>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image" Target="media/image1.jpg"/><Relationship Id="rId10" Type="http://schemas.openxmlformats.org/officeDocument/2006/relationships/image" Target="media/image2.png"/><Relationship Id="rId13" Type="http://schemas.openxmlformats.org/officeDocument/2006/relationships/header" Target="head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5" Type="http://schemas.openxmlformats.org/officeDocument/2006/relationships/footer" Target="foot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Fxm8mc1V6ocLboi7PZsOm9SOxw==">CgMxLjA4AHIhMVJmVW9Pb2RaNktZSUlseXI4YVp1QllCYUYxaUltaU55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2024-09-24T16:08:00Z</dcterms:created>
  <dc:creator>Patricio Traslaviña</dc:creator>
</cp:coreProperties>
</file>